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41CBB" w14:textId="77777777" w:rsidR="005360BD" w:rsidRDefault="005360BD" w:rsidP="005360BD">
      <w:pPr>
        <w:autoSpaceDE w:val="0"/>
        <w:autoSpaceDN w:val="0"/>
        <w:adjustRightInd w:val="0"/>
        <w:jc w:val="center"/>
        <w:rPr>
          <w:rFonts w:ascii="Verdana" w:hAnsi="Verdana" w:cs="Verdana"/>
          <w:b/>
          <w:sz w:val="32"/>
          <w:szCs w:val="32"/>
        </w:rPr>
      </w:pPr>
      <w:r>
        <w:rPr>
          <w:rFonts w:ascii="Verdana" w:hAnsi="Verdana" w:cs="Verdana"/>
          <w:b/>
          <w:sz w:val="32"/>
          <w:szCs w:val="32"/>
        </w:rPr>
        <w:t xml:space="preserve">SCHEDA </w:t>
      </w:r>
      <w:r w:rsidRPr="007C066F">
        <w:rPr>
          <w:rFonts w:ascii="Verdana" w:hAnsi="Verdana" w:cs="Verdana"/>
          <w:b/>
          <w:sz w:val="32"/>
          <w:szCs w:val="32"/>
        </w:rPr>
        <w:t xml:space="preserve">DI OSSERVAZIONE </w:t>
      </w:r>
    </w:p>
    <w:p w14:paraId="2E8F30B7" w14:textId="77777777" w:rsidR="005360BD" w:rsidRPr="007C066F" w:rsidRDefault="005360BD" w:rsidP="005360BD">
      <w:pPr>
        <w:autoSpaceDE w:val="0"/>
        <w:autoSpaceDN w:val="0"/>
        <w:adjustRightInd w:val="0"/>
        <w:jc w:val="center"/>
        <w:rPr>
          <w:rFonts w:ascii="Verdana" w:hAnsi="Verdana" w:cs="Verdana"/>
          <w:b/>
          <w:sz w:val="32"/>
          <w:szCs w:val="32"/>
        </w:rPr>
      </w:pPr>
      <w:r>
        <w:rPr>
          <w:rFonts w:ascii="Verdana" w:hAnsi="Verdana" w:cs="Verdana"/>
          <w:b/>
          <w:sz w:val="32"/>
          <w:szCs w:val="32"/>
        </w:rPr>
        <w:t>per la rilevazione dei Bisogni Educativi Speciali</w:t>
      </w:r>
    </w:p>
    <w:p w14:paraId="464C9CD8" w14:textId="77777777" w:rsidR="005360BD" w:rsidRDefault="005360BD" w:rsidP="005360BD">
      <w:pPr>
        <w:pStyle w:val="Corpotesto"/>
        <w:spacing w:before="9"/>
        <w:rPr>
          <w:b/>
          <w:sz w:val="27"/>
        </w:rPr>
      </w:pPr>
    </w:p>
    <w:p w14:paraId="0429E570" w14:textId="37DB149E" w:rsidR="005360BD" w:rsidRPr="00591610" w:rsidRDefault="005360BD" w:rsidP="005360BD">
      <w:pPr>
        <w:pStyle w:val="Titolo21"/>
        <w:ind w:right="1320"/>
        <w:rPr>
          <w:lang w:val="it-IT"/>
        </w:rPr>
      </w:pPr>
      <w:r w:rsidRPr="00591610">
        <w:rPr>
          <w:lang w:val="it-IT"/>
        </w:rPr>
        <w:t>A.S. 202</w:t>
      </w:r>
      <w:r w:rsidR="00CD64B8">
        <w:rPr>
          <w:lang w:val="it-IT"/>
        </w:rPr>
        <w:t>4</w:t>
      </w:r>
      <w:r w:rsidRPr="00591610">
        <w:rPr>
          <w:lang w:val="it-IT"/>
        </w:rPr>
        <w:t>/202</w:t>
      </w:r>
      <w:r w:rsidR="00CD64B8">
        <w:rPr>
          <w:lang w:val="it-IT"/>
        </w:rPr>
        <w:t>5</w:t>
      </w:r>
    </w:p>
    <w:p w14:paraId="60585642" w14:textId="77777777" w:rsidR="005360BD" w:rsidRPr="006F2025" w:rsidRDefault="005360BD" w:rsidP="005360BD">
      <w:pPr>
        <w:ind w:left="1283" w:right="1319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6F2025">
        <w:rPr>
          <w:rFonts w:asciiTheme="minorHAnsi" w:hAnsiTheme="minorHAnsi" w:cstheme="minorHAnsi"/>
          <w:b/>
          <w:bCs/>
          <w:sz w:val="28"/>
          <w:szCs w:val="28"/>
        </w:rPr>
        <w:t>SCUOLA SECONDARIA</w:t>
      </w:r>
    </w:p>
    <w:p w14:paraId="5E301ABA" w14:textId="77777777" w:rsidR="005360BD" w:rsidRPr="00591610" w:rsidRDefault="005360BD" w:rsidP="005360BD">
      <w:pPr>
        <w:pStyle w:val="Titolo41"/>
        <w:ind w:left="1283" w:right="1320"/>
        <w:jc w:val="center"/>
        <w:rPr>
          <w:lang w:val="it-IT"/>
        </w:rPr>
      </w:pPr>
      <w:r w:rsidRPr="00591610">
        <w:rPr>
          <w:lang w:val="it-IT"/>
        </w:rPr>
        <w:t>DATI ANAGRAFICI ALUNNO/A</w:t>
      </w:r>
    </w:p>
    <w:p w14:paraId="767E41BC" w14:textId="77777777" w:rsidR="005360BD" w:rsidRDefault="005360BD" w:rsidP="005360BD">
      <w:pPr>
        <w:spacing w:line="360" w:lineRule="auto"/>
        <w:jc w:val="both"/>
        <w:rPr>
          <w:rFonts w:ascii="Comic Sans MS" w:hAnsi="Comic Sans MS"/>
          <w:sz w:val="22"/>
          <w:szCs w:val="22"/>
        </w:rPr>
      </w:pPr>
    </w:p>
    <w:p w14:paraId="64ACC646" w14:textId="77777777" w:rsidR="005360BD" w:rsidRDefault="005360BD" w:rsidP="005360BD">
      <w:pPr>
        <w:spacing w:line="360" w:lineRule="auto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Alunno/a …........................................................................... classe …............. sezione ….......................</w:t>
      </w:r>
    </w:p>
    <w:p w14:paraId="533F6ABB" w14:textId="77777777" w:rsidR="005360BD" w:rsidRDefault="005360BD" w:rsidP="005360BD">
      <w:pPr>
        <w:pStyle w:val="Corpotesto"/>
        <w:rPr>
          <w:b/>
        </w:rPr>
      </w:pPr>
    </w:p>
    <w:tbl>
      <w:tblPr>
        <w:tblStyle w:val="TableNormal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352"/>
        <w:gridCol w:w="3468"/>
        <w:gridCol w:w="4808"/>
      </w:tblGrid>
      <w:tr w:rsidR="005360BD" w14:paraId="2350BE3C" w14:textId="77777777" w:rsidTr="006A7C87">
        <w:trPr>
          <w:trHeight w:hRule="exact" w:val="393"/>
          <w:jc w:val="center"/>
        </w:trPr>
        <w:tc>
          <w:tcPr>
            <w:tcW w:w="702" w:type="pct"/>
            <w:vMerge w:val="restart"/>
            <w:vAlign w:val="center"/>
          </w:tcPr>
          <w:p w14:paraId="149BEA15" w14:textId="77777777" w:rsidR="005360BD" w:rsidRPr="006A7C87" w:rsidRDefault="005360BD" w:rsidP="006A7C87">
            <w:pPr>
              <w:pStyle w:val="TableParagraph"/>
              <w:ind w:left="0" w:firstLine="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A7C8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DATI </w:t>
            </w:r>
            <w:r w:rsidRPr="006A7C87">
              <w:rPr>
                <w:rFonts w:asciiTheme="minorHAnsi" w:hAnsiTheme="minorHAnsi" w:cstheme="minorHAnsi"/>
                <w:b/>
                <w:w w:val="95"/>
                <w:sz w:val="24"/>
                <w:szCs w:val="24"/>
              </w:rPr>
              <w:t>GENERALI</w:t>
            </w:r>
          </w:p>
        </w:tc>
        <w:tc>
          <w:tcPr>
            <w:tcW w:w="1801" w:type="pct"/>
            <w:vAlign w:val="center"/>
          </w:tcPr>
          <w:p w14:paraId="3C6FE1D9" w14:textId="77777777" w:rsidR="005360BD" w:rsidRPr="006A7C87" w:rsidRDefault="005360BD" w:rsidP="006A7C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Insegnante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referente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BES:</w:t>
            </w:r>
          </w:p>
        </w:tc>
        <w:tc>
          <w:tcPr>
            <w:tcW w:w="2497" w:type="pct"/>
            <w:vAlign w:val="center"/>
          </w:tcPr>
          <w:p w14:paraId="2B3820D8" w14:textId="77777777" w:rsidR="005360BD" w:rsidRPr="006A7C87" w:rsidRDefault="005360BD" w:rsidP="006A7C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360BD" w14:paraId="48FA575F" w14:textId="77777777" w:rsidTr="006A7C87">
        <w:trPr>
          <w:trHeight w:hRule="exact" w:val="1546"/>
          <w:jc w:val="center"/>
        </w:trPr>
        <w:tc>
          <w:tcPr>
            <w:tcW w:w="702" w:type="pct"/>
            <w:vMerge/>
            <w:vAlign w:val="center"/>
          </w:tcPr>
          <w:p w14:paraId="6B9ECD60" w14:textId="77777777" w:rsidR="005360BD" w:rsidRPr="006A7C87" w:rsidRDefault="005360BD" w:rsidP="006A7C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1" w:type="pct"/>
            <w:vAlign w:val="center"/>
          </w:tcPr>
          <w:p w14:paraId="4639C3F3" w14:textId="77777777" w:rsidR="005360BD" w:rsidRPr="00591610" w:rsidRDefault="005360BD" w:rsidP="006A7C87">
            <w:pPr>
              <w:pStyle w:val="TableParagraph"/>
              <w:ind w:right="100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Interventi pregressi e/o contemporanei al percorso scolastico</w:t>
            </w:r>
          </w:p>
        </w:tc>
        <w:tc>
          <w:tcPr>
            <w:tcW w:w="2497" w:type="pct"/>
            <w:vAlign w:val="center"/>
          </w:tcPr>
          <w:p w14:paraId="311F26A8" w14:textId="77777777" w:rsidR="005360BD" w:rsidRPr="00591610" w:rsidRDefault="005360BD" w:rsidP="006A7C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Presso: </w:t>
            </w:r>
          </w:p>
          <w:p w14:paraId="131ACBA8" w14:textId="77777777" w:rsidR="005360BD" w:rsidRPr="00591610" w:rsidRDefault="005360BD" w:rsidP="006A7C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Effettuati da: </w:t>
            </w:r>
          </w:p>
          <w:p w14:paraId="0603B098" w14:textId="77777777" w:rsidR="005360BD" w:rsidRPr="00591610" w:rsidRDefault="005360BD" w:rsidP="006A7C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Periodo: </w:t>
            </w:r>
          </w:p>
          <w:p w14:paraId="569A7269" w14:textId="77777777" w:rsidR="005360BD" w:rsidRPr="00591610" w:rsidRDefault="005360BD" w:rsidP="006A7C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Frequenza: </w:t>
            </w:r>
          </w:p>
          <w:p w14:paraId="7E241303" w14:textId="77777777" w:rsidR="005360BD" w:rsidRPr="006A7C87" w:rsidRDefault="005360BD" w:rsidP="006A7C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Modalità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360BD" w14:paraId="636B639C" w14:textId="77777777" w:rsidTr="006A7C87">
        <w:trPr>
          <w:trHeight w:hRule="exact" w:val="573"/>
          <w:jc w:val="center"/>
        </w:trPr>
        <w:tc>
          <w:tcPr>
            <w:tcW w:w="702" w:type="pct"/>
            <w:vMerge/>
            <w:vAlign w:val="center"/>
          </w:tcPr>
          <w:p w14:paraId="46F6A5F6" w14:textId="77777777" w:rsidR="005360BD" w:rsidRPr="006A7C87" w:rsidRDefault="005360BD" w:rsidP="006A7C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1" w:type="pct"/>
            <w:vAlign w:val="center"/>
          </w:tcPr>
          <w:p w14:paraId="7F49AF05" w14:textId="77777777" w:rsidR="005360BD" w:rsidRPr="006A7C87" w:rsidRDefault="005360BD" w:rsidP="006A7C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Composizione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nucleo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familiare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2497" w:type="pct"/>
            <w:vAlign w:val="center"/>
          </w:tcPr>
          <w:p w14:paraId="48CC5F28" w14:textId="77777777" w:rsidR="005360BD" w:rsidRPr="006A7C87" w:rsidRDefault="005360BD" w:rsidP="006A7C87">
            <w:pPr>
              <w:pStyle w:val="TableParagraph"/>
              <w:ind w:right="21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membri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n°:</w:t>
            </w:r>
          </w:p>
        </w:tc>
      </w:tr>
      <w:tr w:rsidR="005360BD" w14:paraId="5939AAD8" w14:textId="77777777" w:rsidTr="006A7C87">
        <w:trPr>
          <w:trHeight w:hRule="exact" w:val="393"/>
          <w:jc w:val="center"/>
        </w:trPr>
        <w:tc>
          <w:tcPr>
            <w:tcW w:w="702" w:type="pct"/>
            <w:vMerge/>
            <w:vAlign w:val="center"/>
          </w:tcPr>
          <w:p w14:paraId="29D94EF6" w14:textId="77777777" w:rsidR="005360BD" w:rsidRPr="006A7C87" w:rsidRDefault="005360BD" w:rsidP="006A7C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1" w:type="pct"/>
            <w:vAlign w:val="center"/>
          </w:tcPr>
          <w:p w14:paraId="10B6ED71" w14:textId="77777777" w:rsidR="005360BD" w:rsidRPr="006A7C87" w:rsidRDefault="005360BD" w:rsidP="006A7C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Frequenza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scolastica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2497" w:type="pct"/>
            <w:vAlign w:val="center"/>
          </w:tcPr>
          <w:p w14:paraId="54BFB2C2" w14:textId="77777777" w:rsidR="005360BD" w:rsidRPr="006A7C87" w:rsidRDefault="005360BD" w:rsidP="006A7C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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regolare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 </w:t>
            </w:r>
            <w:proofErr w:type="spellStart"/>
            <w:proofErr w:type="gram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periodica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</w:t>
            </w:r>
            <w:proofErr w:type="gram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saltuaria</w:t>
            </w:r>
            <w:proofErr w:type="spellEnd"/>
          </w:p>
        </w:tc>
      </w:tr>
      <w:tr w:rsidR="005360BD" w14:paraId="469920EE" w14:textId="77777777" w:rsidTr="006A7C87">
        <w:trPr>
          <w:trHeight w:hRule="exact" w:val="601"/>
          <w:jc w:val="center"/>
        </w:trPr>
        <w:tc>
          <w:tcPr>
            <w:tcW w:w="702" w:type="pct"/>
            <w:vMerge/>
            <w:vAlign w:val="center"/>
          </w:tcPr>
          <w:p w14:paraId="145C0FAA" w14:textId="77777777" w:rsidR="005360BD" w:rsidRPr="006A7C87" w:rsidRDefault="005360BD" w:rsidP="006A7C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1" w:type="pct"/>
            <w:vAlign w:val="center"/>
          </w:tcPr>
          <w:p w14:paraId="2AD1B584" w14:textId="77777777" w:rsidR="005360BD" w:rsidRPr="006A7C87" w:rsidRDefault="005360BD" w:rsidP="006A7C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Partecipazione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della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famiglia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2497" w:type="pct"/>
            <w:vAlign w:val="center"/>
          </w:tcPr>
          <w:p w14:paraId="4A2D4ABD" w14:textId="77777777" w:rsidR="005360BD" w:rsidRPr="006A7C87" w:rsidRDefault="005360BD" w:rsidP="006A7C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 </w:t>
            </w:r>
            <w:proofErr w:type="spellStart"/>
            <w:proofErr w:type="gram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costante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</w:t>
            </w:r>
            <w:proofErr w:type="gram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saltuaria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 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inesistente</w:t>
            </w:r>
            <w:proofErr w:type="spellEnd"/>
          </w:p>
        </w:tc>
      </w:tr>
      <w:tr w:rsidR="005360BD" w14:paraId="47A8E05C" w14:textId="77777777" w:rsidTr="006A7C87">
        <w:trPr>
          <w:trHeight w:hRule="exact" w:val="1418"/>
          <w:jc w:val="center"/>
        </w:trPr>
        <w:tc>
          <w:tcPr>
            <w:tcW w:w="702" w:type="pct"/>
            <w:vMerge/>
            <w:vAlign w:val="center"/>
          </w:tcPr>
          <w:p w14:paraId="7B91365B" w14:textId="77777777" w:rsidR="005360BD" w:rsidRPr="006A7C87" w:rsidRDefault="005360BD" w:rsidP="006A7C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1" w:type="pct"/>
            <w:vAlign w:val="center"/>
          </w:tcPr>
          <w:p w14:paraId="0CDF307B" w14:textId="77777777" w:rsidR="005360BD" w:rsidRPr="006A7C87" w:rsidRDefault="005360BD" w:rsidP="006A7C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Se è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straniero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2497" w:type="pct"/>
            <w:vAlign w:val="center"/>
          </w:tcPr>
          <w:p w14:paraId="6953960E" w14:textId="77777777" w:rsidR="005360BD" w:rsidRPr="00591610" w:rsidRDefault="005360BD" w:rsidP="006A7C87">
            <w:pPr>
              <w:pStyle w:val="TableParagraph"/>
              <w:ind w:right="21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Stato di provenienza: </w:t>
            </w:r>
          </w:p>
          <w:p w14:paraId="46B079D7" w14:textId="77777777" w:rsidR="005360BD" w:rsidRPr="00591610" w:rsidRDefault="005360BD" w:rsidP="006A7C87">
            <w:pPr>
              <w:pStyle w:val="TableParagraph"/>
              <w:ind w:right="21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Data di arrivo:</w:t>
            </w:r>
          </w:p>
          <w:p w14:paraId="7B3F1660" w14:textId="77777777" w:rsidR="005360BD" w:rsidRPr="006A7C87" w:rsidRDefault="005360BD" w:rsidP="006A7C87">
            <w:pPr>
              <w:pStyle w:val="TableParagraph"/>
              <w:spacing w:before="1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Conoscenza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della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Lingua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Italiana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3E4A68F2" w14:textId="77777777" w:rsidR="005360BD" w:rsidRPr="006A7C87" w:rsidRDefault="005360BD" w:rsidP="006A7C87">
            <w:pPr>
              <w:pStyle w:val="TableParagraph"/>
              <w:tabs>
                <w:tab w:val="left" w:pos="796"/>
              </w:tabs>
              <w:spacing w:before="145"/>
              <w:rPr>
                <w:rFonts w:asciiTheme="minorHAnsi" w:hAnsiTheme="minorHAnsi" w:cstheme="minorHAnsi"/>
                <w:sz w:val="24"/>
                <w:szCs w:val="24"/>
              </w:rPr>
            </w:pPr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</w:t>
            </w:r>
            <w:r w:rsidRPr="006A7C87">
              <w:rPr>
                <w:rFonts w:asciiTheme="minorHAnsi" w:hAnsiTheme="minorHAnsi" w:cstheme="minorHAnsi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si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 </w:t>
            </w:r>
            <w:proofErr w:type="gram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no  </w:t>
            </w:r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</w:t>
            </w:r>
            <w:proofErr w:type="gram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in</w:t>
            </w:r>
            <w:r w:rsidRPr="006A7C87">
              <w:rPr>
                <w:rFonts w:asciiTheme="minorHAnsi" w:hAnsiTheme="minorHAnsi" w:cstheme="minorHAnsi"/>
                <w:spacing w:val="48"/>
                <w:sz w:val="24"/>
                <w:szCs w:val="24"/>
              </w:rPr>
              <w:t xml:space="preserve">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parte</w:t>
            </w:r>
            <w:proofErr w:type="spellEnd"/>
          </w:p>
        </w:tc>
      </w:tr>
    </w:tbl>
    <w:p w14:paraId="03F832CE" w14:textId="77777777" w:rsidR="006A7C87" w:rsidRDefault="006A7C87" w:rsidP="005360BD">
      <w:pPr>
        <w:spacing w:after="160" w:line="259" w:lineRule="auto"/>
        <w:rPr>
          <w:b/>
          <w:sz w:val="32"/>
          <w:szCs w:val="32"/>
          <w:u w:val="single"/>
        </w:rPr>
      </w:pPr>
    </w:p>
    <w:tbl>
      <w:tblPr>
        <w:tblStyle w:val="Grigliachiara"/>
        <w:tblW w:w="5000" w:type="pct"/>
        <w:tblLook w:val="04A0" w:firstRow="1" w:lastRow="0" w:firstColumn="1" w:lastColumn="0" w:noHBand="0" w:noVBand="1"/>
      </w:tblPr>
      <w:tblGrid>
        <w:gridCol w:w="474"/>
        <w:gridCol w:w="5830"/>
        <w:gridCol w:w="981"/>
        <w:gridCol w:w="900"/>
        <w:gridCol w:w="771"/>
        <w:gridCol w:w="662"/>
      </w:tblGrid>
      <w:tr w:rsidR="005360BD" w:rsidRPr="006F2025" w14:paraId="6E26B18D" w14:textId="77777777" w:rsidTr="006A7C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" w:type="pct"/>
          </w:tcPr>
          <w:p w14:paraId="690BF5B2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3031" w:type="pct"/>
          </w:tcPr>
          <w:p w14:paraId="0ADD936C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ORGANIZZAZIONE</w:t>
            </w:r>
          </w:p>
        </w:tc>
        <w:tc>
          <w:tcPr>
            <w:tcW w:w="510" w:type="pct"/>
          </w:tcPr>
          <w:p w14:paraId="716D3CF8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Sempre</w:t>
            </w:r>
          </w:p>
        </w:tc>
        <w:tc>
          <w:tcPr>
            <w:tcW w:w="468" w:type="pct"/>
          </w:tcPr>
          <w:p w14:paraId="06C8F2C7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Spesso</w:t>
            </w:r>
          </w:p>
        </w:tc>
        <w:tc>
          <w:tcPr>
            <w:tcW w:w="401" w:type="pct"/>
          </w:tcPr>
          <w:p w14:paraId="6616795C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A volte</w:t>
            </w:r>
          </w:p>
        </w:tc>
        <w:tc>
          <w:tcPr>
            <w:tcW w:w="344" w:type="pct"/>
          </w:tcPr>
          <w:p w14:paraId="073A99B0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Mai</w:t>
            </w:r>
          </w:p>
        </w:tc>
      </w:tr>
      <w:tr w:rsidR="005360BD" w:rsidRPr="006F2025" w14:paraId="458D1CB8" w14:textId="77777777" w:rsidTr="006A7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" w:type="pct"/>
          </w:tcPr>
          <w:p w14:paraId="5D766C67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3031" w:type="pct"/>
          </w:tcPr>
          <w:p w14:paraId="232980C3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gestire il materiale scolastico (diario, quaderno)</w:t>
            </w:r>
          </w:p>
        </w:tc>
        <w:tc>
          <w:tcPr>
            <w:tcW w:w="510" w:type="pct"/>
          </w:tcPr>
          <w:p w14:paraId="0A3D8E6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68" w:type="pct"/>
          </w:tcPr>
          <w:p w14:paraId="768D164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01" w:type="pct"/>
          </w:tcPr>
          <w:p w14:paraId="1D9B99B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4" w:type="pct"/>
          </w:tcPr>
          <w:p w14:paraId="75652D7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4CEC1598" w14:textId="77777777" w:rsidTr="006A7C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" w:type="pct"/>
          </w:tcPr>
          <w:p w14:paraId="5193A293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3031" w:type="pct"/>
          </w:tcPr>
          <w:p w14:paraId="27D0B22D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nell’organizzazione del lavoro</w:t>
            </w:r>
          </w:p>
        </w:tc>
        <w:tc>
          <w:tcPr>
            <w:tcW w:w="510" w:type="pct"/>
          </w:tcPr>
          <w:p w14:paraId="0C503AD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68" w:type="pct"/>
          </w:tcPr>
          <w:p w14:paraId="7CEE49C8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01" w:type="pct"/>
          </w:tcPr>
          <w:p w14:paraId="5C916B46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4" w:type="pct"/>
          </w:tcPr>
          <w:p w14:paraId="51CD52B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8C638FE" w14:textId="77777777" w:rsidTr="006A7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" w:type="pct"/>
          </w:tcPr>
          <w:p w14:paraId="18054881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3031" w:type="pct"/>
          </w:tcPr>
          <w:p w14:paraId="1DBB4000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nell’organizzazione dello spazio del foglio per seguire operazioni matematiche o compiti scritti</w:t>
            </w:r>
          </w:p>
        </w:tc>
        <w:tc>
          <w:tcPr>
            <w:tcW w:w="510" w:type="pct"/>
          </w:tcPr>
          <w:p w14:paraId="3393104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68" w:type="pct"/>
          </w:tcPr>
          <w:p w14:paraId="2BE32F5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01" w:type="pct"/>
          </w:tcPr>
          <w:p w14:paraId="459B9FA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4" w:type="pct"/>
          </w:tcPr>
          <w:p w14:paraId="7E499AD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5E217C2C" w14:textId="77777777" w:rsidTr="006A7C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" w:type="pct"/>
          </w:tcPr>
          <w:p w14:paraId="1785511A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3031" w:type="pct"/>
          </w:tcPr>
          <w:p w14:paraId="70850A57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nell’esecuzione di esercizi da svolgere nel libro per presenza di poco spazio per scrivere</w:t>
            </w:r>
          </w:p>
        </w:tc>
        <w:tc>
          <w:tcPr>
            <w:tcW w:w="510" w:type="pct"/>
          </w:tcPr>
          <w:p w14:paraId="3AEA98C7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68" w:type="pct"/>
          </w:tcPr>
          <w:p w14:paraId="54F3D6C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01" w:type="pct"/>
          </w:tcPr>
          <w:p w14:paraId="2984150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4" w:type="pct"/>
          </w:tcPr>
          <w:p w14:paraId="4B282508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3A008FE4" w14:textId="77777777" w:rsidTr="006A7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" w:type="pct"/>
          </w:tcPr>
          <w:p w14:paraId="45A57CC6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3031" w:type="pct"/>
          </w:tcPr>
          <w:p w14:paraId="78B09B22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bisogno che la consegna venga ripetuta più volte</w:t>
            </w:r>
          </w:p>
        </w:tc>
        <w:tc>
          <w:tcPr>
            <w:tcW w:w="510" w:type="pct"/>
          </w:tcPr>
          <w:p w14:paraId="2A3C5413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68" w:type="pct"/>
          </w:tcPr>
          <w:p w14:paraId="677225F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01" w:type="pct"/>
          </w:tcPr>
          <w:p w14:paraId="212705AB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4" w:type="pct"/>
          </w:tcPr>
          <w:p w14:paraId="7111268B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3A543764" w14:textId="77777777" w:rsidTr="006A7C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" w:type="pct"/>
          </w:tcPr>
          <w:p w14:paraId="429CFF29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3031" w:type="pct"/>
          </w:tcPr>
          <w:p w14:paraId="1BF59FDD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risultati scolastici discontinui</w:t>
            </w:r>
          </w:p>
        </w:tc>
        <w:tc>
          <w:tcPr>
            <w:tcW w:w="510" w:type="pct"/>
          </w:tcPr>
          <w:p w14:paraId="39029E3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68" w:type="pct"/>
          </w:tcPr>
          <w:p w14:paraId="347BFE38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01" w:type="pct"/>
          </w:tcPr>
          <w:p w14:paraId="13D46F35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4" w:type="pct"/>
          </w:tcPr>
          <w:p w14:paraId="57BAF4F5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1B3C2283" w14:textId="77777777" w:rsidTr="006A7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" w:type="pct"/>
          </w:tcPr>
          <w:p w14:paraId="4BDDCFBE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7</w:t>
            </w:r>
          </w:p>
        </w:tc>
        <w:tc>
          <w:tcPr>
            <w:tcW w:w="3031" w:type="pct"/>
          </w:tcPr>
          <w:p w14:paraId="177792C1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Mostra variabilità nei tempi di esecuzione delle attività (frettoloso o lento)</w:t>
            </w:r>
          </w:p>
        </w:tc>
        <w:tc>
          <w:tcPr>
            <w:tcW w:w="510" w:type="pct"/>
          </w:tcPr>
          <w:p w14:paraId="6145AAB6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68" w:type="pct"/>
          </w:tcPr>
          <w:p w14:paraId="48B2F596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01" w:type="pct"/>
          </w:tcPr>
          <w:p w14:paraId="148463CC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4" w:type="pct"/>
          </w:tcPr>
          <w:p w14:paraId="35F5369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6D04C564" w14:textId="77777777" w:rsidR="005360BD" w:rsidRDefault="005360BD" w:rsidP="005360BD">
      <w:pPr>
        <w:rPr>
          <w:b/>
        </w:rPr>
      </w:pPr>
    </w:p>
    <w:tbl>
      <w:tblPr>
        <w:tblStyle w:val="Grigliachiara"/>
        <w:tblW w:w="0" w:type="auto"/>
        <w:tblLook w:val="04A0" w:firstRow="1" w:lastRow="0" w:firstColumn="1" w:lastColumn="0" w:noHBand="0" w:noVBand="1"/>
      </w:tblPr>
      <w:tblGrid>
        <w:gridCol w:w="554"/>
        <w:gridCol w:w="5687"/>
        <w:gridCol w:w="986"/>
        <w:gridCol w:w="900"/>
        <w:gridCol w:w="840"/>
        <w:gridCol w:w="651"/>
      </w:tblGrid>
      <w:tr w:rsidR="005360BD" w:rsidRPr="006F2025" w14:paraId="0225F8C7" w14:textId="77777777" w:rsidTr="008464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6B158A4E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10206" w:type="dxa"/>
          </w:tcPr>
          <w:p w14:paraId="3467D1A4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COMPORTAMENTO</w:t>
            </w:r>
          </w:p>
          <w:p w14:paraId="0DE24B6F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993" w:type="dxa"/>
          </w:tcPr>
          <w:p w14:paraId="3D74A669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Sempre</w:t>
            </w:r>
          </w:p>
        </w:tc>
        <w:tc>
          <w:tcPr>
            <w:tcW w:w="850" w:type="dxa"/>
          </w:tcPr>
          <w:p w14:paraId="3F20CFC1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Spesso</w:t>
            </w:r>
          </w:p>
        </w:tc>
        <w:tc>
          <w:tcPr>
            <w:tcW w:w="992" w:type="dxa"/>
          </w:tcPr>
          <w:p w14:paraId="68CEEF22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A volte</w:t>
            </w:r>
          </w:p>
        </w:tc>
        <w:tc>
          <w:tcPr>
            <w:tcW w:w="711" w:type="dxa"/>
          </w:tcPr>
          <w:p w14:paraId="65B8EB41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Mai</w:t>
            </w:r>
          </w:p>
        </w:tc>
      </w:tr>
      <w:tr w:rsidR="005360BD" w:rsidRPr="006F2025" w14:paraId="36C8E508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05C5ADCF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0206" w:type="dxa"/>
          </w:tcPr>
          <w:p w14:paraId="0BA98492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Rispetta le regole di classe</w:t>
            </w:r>
          </w:p>
        </w:tc>
        <w:tc>
          <w:tcPr>
            <w:tcW w:w="993" w:type="dxa"/>
          </w:tcPr>
          <w:p w14:paraId="014F7926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60E7602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76097B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3FA84E1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81170EA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5407367A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0206" w:type="dxa"/>
          </w:tcPr>
          <w:p w14:paraId="33C1C69B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restare seduto, chiede spesso di uscire</w:t>
            </w:r>
          </w:p>
        </w:tc>
        <w:tc>
          <w:tcPr>
            <w:tcW w:w="993" w:type="dxa"/>
          </w:tcPr>
          <w:p w14:paraId="2BECEB7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B1144A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083F5D7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017B08E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4930318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0025A98A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0206" w:type="dxa"/>
          </w:tcPr>
          <w:p w14:paraId="3FE5BA9F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scarsa fiducia nelle proprie capacità (non ci riesco)</w:t>
            </w:r>
          </w:p>
        </w:tc>
        <w:tc>
          <w:tcPr>
            <w:tcW w:w="993" w:type="dxa"/>
          </w:tcPr>
          <w:p w14:paraId="6B35350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340893C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DDDC374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0F9FE7F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2FB23C54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16EA55B6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0206" w:type="dxa"/>
          </w:tcPr>
          <w:p w14:paraId="36E6DE1E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Mostra una scarsa tolleranza alla frustrazione</w:t>
            </w:r>
          </w:p>
        </w:tc>
        <w:tc>
          <w:tcPr>
            <w:tcW w:w="993" w:type="dxa"/>
          </w:tcPr>
          <w:p w14:paraId="51E3E4D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ECDD715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9C0FA1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6B47772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673340B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63C1286C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0206" w:type="dxa"/>
          </w:tcPr>
          <w:p w14:paraId="0438A323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Si relaziona correttamente con i compagni</w:t>
            </w:r>
          </w:p>
        </w:tc>
        <w:tc>
          <w:tcPr>
            <w:tcW w:w="993" w:type="dxa"/>
          </w:tcPr>
          <w:p w14:paraId="0BD7186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5D02B7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E1F69D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062C2424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29E30ABC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6CA08853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10206" w:type="dxa"/>
          </w:tcPr>
          <w:p w14:paraId="659ABB6E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Si relazione correttamente con le figure adulte</w:t>
            </w:r>
          </w:p>
        </w:tc>
        <w:tc>
          <w:tcPr>
            <w:tcW w:w="993" w:type="dxa"/>
          </w:tcPr>
          <w:p w14:paraId="7C155EB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ADFD165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771090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267321C3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365C93C1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061FA06C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10206" w:type="dxa"/>
          </w:tcPr>
          <w:p w14:paraId="065A05B6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 Ha difficoltà a comunicare con i compagni, è chiuso, introverso, riservato</w:t>
            </w:r>
          </w:p>
        </w:tc>
        <w:tc>
          <w:tcPr>
            <w:tcW w:w="993" w:type="dxa"/>
          </w:tcPr>
          <w:p w14:paraId="4699CC9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54B976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FFC014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51C9660B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3A234546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189D3233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10206" w:type="dxa"/>
          </w:tcPr>
          <w:p w14:paraId="619B9542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Tende a isolarsi</w:t>
            </w:r>
          </w:p>
        </w:tc>
        <w:tc>
          <w:tcPr>
            <w:tcW w:w="993" w:type="dxa"/>
          </w:tcPr>
          <w:p w14:paraId="28B9F0CD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0057AA9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E3711B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61B00E5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25641F41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76255935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10206" w:type="dxa"/>
          </w:tcPr>
          <w:p w14:paraId="11DC2ABC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Assume ruoli dominanti anche prevaricando i compagni</w:t>
            </w:r>
          </w:p>
        </w:tc>
        <w:tc>
          <w:tcPr>
            <w:tcW w:w="993" w:type="dxa"/>
          </w:tcPr>
          <w:p w14:paraId="4660381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455140F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EEF82C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4577F0F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28C8C250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0D0FCD32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10206" w:type="dxa"/>
          </w:tcPr>
          <w:p w14:paraId="323F9CB4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Ricorre ad offese gravi, minacce ed aggressioni fisiche nei confronti dei compagni</w:t>
            </w:r>
          </w:p>
        </w:tc>
        <w:tc>
          <w:tcPr>
            <w:tcW w:w="993" w:type="dxa"/>
          </w:tcPr>
          <w:p w14:paraId="4D6B7F4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FFFABF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E756B16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799A1FF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E89E647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38D3357B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10206" w:type="dxa"/>
          </w:tcPr>
          <w:p w14:paraId="19B76EED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Sa controllare le proprie manifestazioni emotive</w:t>
            </w:r>
          </w:p>
        </w:tc>
        <w:tc>
          <w:tcPr>
            <w:tcW w:w="993" w:type="dxa"/>
          </w:tcPr>
          <w:p w14:paraId="2D273944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4CC9DE6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8D2633C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4A35D71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54E7B017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5B53DF7F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10206" w:type="dxa"/>
          </w:tcPr>
          <w:p w14:paraId="3BB203B2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Mette in atto meccanismi di fuga e di evitamento di fronte agli impegni scolastici</w:t>
            </w:r>
          </w:p>
        </w:tc>
        <w:tc>
          <w:tcPr>
            <w:tcW w:w="993" w:type="dxa"/>
          </w:tcPr>
          <w:p w14:paraId="3744A778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FD97E55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5D0779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1989C217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730C9930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575B43FC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10206" w:type="dxa"/>
          </w:tcPr>
          <w:p w14:paraId="634C0E62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Frequenta con regolarità la scuola </w:t>
            </w:r>
          </w:p>
        </w:tc>
        <w:tc>
          <w:tcPr>
            <w:tcW w:w="993" w:type="dxa"/>
          </w:tcPr>
          <w:p w14:paraId="77D0BEC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E330DAB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7A00FE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428E959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351FE231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455DCB83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14</w:t>
            </w:r>
          </w:p>
        </w:tc>
        <w:tc>
          <w:tcPr>
            <w:tcW w:w="10206" w:type="dxa"/>
          </w:tcPr>
          <w:p w14:paraId="3A552AD8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Tende a non assumersi responsabilità </w:t>
            </w:r>
          </w:p>
        </w:tc>
        <w:tc>
          <w:tcPr>
            <w:tcW w:w="993" w:type="dxa"/>
          </w:tcPr>
          <w:p w14:paraId="70597A88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3BE99F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22625A6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7C7F279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3528E4D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23354D24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10206" w:type="dxa"/>
          </w:tcPr>
          <w:p w14:paraId="4EDD21AA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Mostra insicurezza</w:t>
            </w:r>
          </w:p>
        </w:tc>
        <w:tc>
          <w:tcPr>
            <w:tcW w:w="993" w:type="dxa"/>
          </w:tcPr>
          <w:p w14:paraId="14614A7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37219DB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B56DEF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4EB4A60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2D387153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1129CA16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10206" w:type="dxa"/>
          </w:tcPr>
          <w:p w14:paraId="0B3A649F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Manifesta crisi di collera improvvisa</w:t>
            </w:r>
          </w:p>
        </w:tc>
        <w:tc>
          <w:tcPr>
            <w:tcW w:w="993" w:type="dxa"/>
          </w:tcPr>
          <w:p w14:paraId="5A32DBD6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6C2883C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95507E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7E1CAD7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5F19AAA7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6960399E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17</w:t>
            </w:r>
          </w:p>
        </w:tc>
        <w:tc>
          <w:tcPr>
            <w:tcW w:w="10206" w:type="dxa"/>
          </w:tcPr>
          <w:p w14:paraId="2B8F52A5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Partecipa più attivamente in classe se non si tratta di leggere o scrivere</w:t>
            </w:r>
          </w:p>
        </w:tc>
        <w:tc>
          <w:tcPr>
            <w:tcW w:w="993" w:type="dxa"/>
          </w:tcPr>
          <w:p w14:paraId="34623B2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7848F14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371BD6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6D7C92D3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1021534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76B4A833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18</w:t>
            </w:r>
          </w:p>
        </w:tc>
        <w:tc>
          <w:tcPr>
            <w:tcW w:w="10206" w:type="dxa"/>
          </w:tcPr>
          <w:p w14:paraId="0BA59D13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Partecipa alle discussioni collettive rispettando il turno di parola</w:t>
            </w:r>
          </w:p>
        </w:tc>
        <w:tc>
          <w:tcPr>
            <w:tcW w:w="993" w:type="dxa"/>
          </w:tcPr>
          <w:p w14:paraId="6B878EC8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A7D874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CBC0CC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65441C6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7B4B6285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47F41C72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</w:p>
        </w:tc>
        <w:tc>
          <w:tcPr>
            <w:tcW w:w="10206" w:type="dxa"/>
          </w:tcPr>
          <w:p w14:paraId="7AF40FDD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bisogno di indicazioni per organizzare le procedure di esecuzione di un compito</w:t>
            </w:r>
          </w:p>
        </w:tc>
        <w:tc>
          <w:tcPr>
            <w:tcW w:w="993" w:type="dxa"/>
          </w:tcPr>
          <w:p w14:paraId="00117D6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A04DCD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798163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50983C3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37542B82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160F8646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10206" w:type="dxa"/>
          </w:tcPr>
          <w:p w14:paraId="6C9EEBF1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Sembra distratto, pigro o svogliato</w:t>
            </w:r>
          </w:p>
        </w:tc>
        <w:tc>
          <w:tcPr>
            <w:tcW w:w="993" w:type="dxa"/>
          </w:tcPr>
          <w:p w14:paraId="27CE657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416D20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A83596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4C0A044F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7ECF9492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3315E7C7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21</w:t>
            </w:r>
          </w:p>
        </w:tc>
        <w:tc>
          <w:tcPr>
            <w:tcW w:w="10206" w:type="dxa"/>
          </w:tcPr>
          <w:p w14:paraId="6A69970E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scarse capacità di concentrazione prolungata</w:t>
            </w:r>
          </w:p>
        </w:tc>
        <w:tc>
          <w:tcPr>
            <w:tcW w:w="993" w:type="dxa"/>
          </w:tcPr>
          <w:p w14:paraId="6FD4E526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567E6A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E096F1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1AF6881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42D1A5A0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7C83AA68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22</w:t>
            </w:r>
          </w:p>
        </w:tc>
        <w:tc>
          <w:tcPr>
            <w:tcW w:w="10206" w:type="dxa"/>
          </w:tcPr>
          <w:p w14:paraId="622D6445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frequenti episodi di ansia da prestazione</w:t>
            </w:r>
          </w:p>
        </w:tc>
        <w:tc>
          <w:tcPr>
            <w:tcW w:w="993" w:type="dxa"/>
          </w:tcPr>
          <w:p w14:paraId="026C9B17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B8663AD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DAA9EA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6595E727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FA05ABB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7FCBB886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23</w:t>
            </w:r>
          </w:p>
        </w:tc>
        <w:tc>
          <w:tcPr>
            <w:tcW w:w="10206" w:type="dxa"/>
          </w:tcPr>
          <w:p w14:paraId="4572DEDF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Esiste discrepanza tra il suo rendimento scolastico e la sua capacità intellettiva</w:t>
            </w:r>
          </w:p>
        </w:tc>
        <w:tc>
          <w:tcPr>
            <w:tcW w:w="993" w:type="dxa"/>
          </w:tcPr>
          <w:p w14:paraId="62DCE3F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F220AC4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803D618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76394F33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A7E0BCC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15C56D83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24</w:t>
            </w:r>
          </w:p>
        </w:tc>
        <w:tc>
          <w:tcPr>
            <w:tcW w:w="10206" w:type="dxa"/>
          </w:tcPr>
          <w:p w14:paraId="5206E932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La sua motivazione all’impegno </w:t>
            </w:r>
            <w:proofErr w:type="gramStart"/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è :</w:t>
            </w:r>
            <w:proofErr w:type="gramEnd"/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</w:t>
            </w:r>
            <w:r w:rsidRPr="006F202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SCARSA  </w:t>
            </w:r>
          </w:p>
          <w:p w14:paraId="6E2CFC40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                                                            SUFFICIENTE </w:t>
            </w:r>
          </w:p>
          <w:p w14:paraId="4ED62254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                                                            BUONA</w:t>
            </w:r>
          </w:p>
        </w:tc>
        <w:tc>
          <w:tcPr>
            <w:tcW w:w="993" w:type="dxa"/>
          </w:tcPr>
          <w:p w14:paraId="07EFCCC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58ED298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331D9D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4A7E4DD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00977C43" w14:textId="77777777" w:rsidR="005360BD" w:rsidRDefault="005360BD" w:rsidP="005360BD">
      <w:pPr>
        <w:rPr>
          <w:b/>
        </w:rPr>
      </w:pPr>
    </w:p>
    <w:p w14:paraId="4E86C013" w14:textId="77777777" w:rsidR="005360BD" w:rsidRDefault="005360BD" w:rsidP="005360BD">
      <w:pPr>
        <w:jc w:val="center"/>
        <w:rPr>
          <w:b/>
        </w:rPr>
      </w:pPr>
    </w:p>
    <w:tbl>
      <w:tblPr>
        <w:tblStyle w:val="Grigliachiara"/>
        <w:tblW w:w="0" w:type="auto"/>
        <w:tblLook w:val="04A0" w:firstRow="1" w:lastRow="0" w:firstColumn="1" w:lastColumn="0" w:noHBand="0" w:noVBand="1"/>
      </w:tblPr>
      <w:tblGrid>
        <w:gridCol w:w="488"/>
        <w:gridCol w:w="5713"/>
        <w:gridCol w:w="981"/>
        <w:gridCol w:w="941"/>
        <w:gridCol w:w="843"/>
        <w:gridCol w:w="652"/>
      </w:tblGrid>
      <w:tr w:rsidR="005360BD" w:rsidRPr="006F2025" w14:paraId="6BEE673B" w14:textId="77777777" w:rsidTr="008464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2283796A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10206" w:type="dxa"/>
          </w:tcPr>
          <w:p w14:paraId="28D594A7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AREA – SOCIO - CULTURALE</w:t>
            </w:r>
          </w:p>
        </w:tc>
        <w:tc>
          <w:tcPr>
            <w:tcW w:w="851" w:type="dxa"/>
          </w:tcPr>
          <w:p w14:paraId="24B4868A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Sempre</w:t>
            </w:r>
          </w:p>
        </w:tc>
        <w:tc>
          <w:tcPr>
            <w:tcW w:w="992" w:type="dxa"/>
          </w:tcPr>
          <w:p w14:paraId="3C9A14A1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Spesso</w:t>
            </w:r>
          </w:p>
        </w:tc>
        <w:tc>
          <w:tcPr>
            <w:tcW w:w="992" w:type="dxa"/>
          </w:tcPr>
          <w:p w14:paraId="7E163CAD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A volte</w:t>
            </w:r>
          </w:p>
        </w:tc>
        <w:tc>
          <w:tcPr>
            <w:tcW w:w="711" w:type="dxa"/>
          </w:tcPr>
          <w:p w14:paraId="3622B109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Mai</w:t>
            </w:r>
          </w:p>
        </w:tc>
      </w:tr>
      <w:tr w:rsidR="005360BD" w:rsidRPr="006F2025" w14:paraId="1081970C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33FB2EC8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0206" w:type="dxa"/>
          </w:tcPr>
          <w:p w14:paraId="463E7B4F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Vive in un contesto familiare problematico </w:t>
            </w:r>
          </w:p>
        </w:tc>
        <w:tc>
          <w:tcPr>
            <w:tcW w:w="851" w:type="dxa"/>
          </w:tcPr>
          <w:p w14:paraId="660D589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90BAED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03EFA6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4B18C67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718E2970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568C7176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0206" w:type="dxa"/>
          </w:tcPr>
          <w:p w14:paraId="64E9AE5B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La famiglia ha difficoltà a seguire i figli nell’organizzazione scolastica</w:t>
            </w:r>
          </w:p>
        </w:tc>
        <w:tc>
          <w:tcPr>
            <w:tcW w:w="851" w:type="dxa"/>
          </w:tcPr>
          <w:p w14:paraId="73D2C7E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84ACF03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8F4A2F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0C1DE2B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7E68CA52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75D8B408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0206" w:type="dxa"/>
          </w:tcPr>
          <w:p w14:paraId="157F8AF9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La famiglia partecipa alla vita scolastica</w:t>
            </w:r>
          </w:p>
        </w:tc>
        <w:tc>
          <w:tcPr>
            <w:tcW w:w="851" w:type="dxa"/>
          </w:tcPr>
          <w:p w14:paraId="590333D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AE9BB7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3C8B83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664EF70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48944380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15269DC2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0206" w:type="dxa"/>
          </w:tcPr>
          <w:p w14:paraId="057ED999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Appartiene ad un ambiente socio-economico svantaggiato</w:t>
            </w:r>
          </w:p>
        </w:tc>
        <w:tc>
          <w:tcPr>
            <w:tcW w:w="851" w:type="dxa"/>
          </w:tcPr>
          <w:p w14:paraId="6E6E65F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C49EAE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AC6633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07D9C62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7DAC8905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7AEE6435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0206" w:type="dxa"/>
          </w:tcPr>
          <w:p w14:paraId="268735DF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Si esprime prevalentemente in dialetto</w:t>
            </w:r>
          </w:p>
        </w:tc>
        <w:tc>
          <w:tcPr>
            <w:tcW w:w="851" w:type="dxa"/>
          </w:tcPr>
          <w:p w14:paraId="2C2A862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6694D5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0C93E9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037369BF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22FF27D5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5F116D57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10206" w:type="dxa"/>
          </w:tcPr>
          <w:p w14:paraId="3A9C8B6E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Proviene da un altro paese</w:t>
            </w:r>
          </w:p>
        </w:tc>
        <w:tc>
          <w:tcPr>
            <w:tcW w:w="851" w:type="dxa"/>
          </w:tcPr>
          <w:p w14:paraId="229DD93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CA3268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A096261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1510079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31A7EE45" w14:textId="77777777" w:rsidR="005360BD" w:rsidRDefault="005360BD" w:rsidP="005360BD">
      <w:pPr>
        <w:jc w:val="center"/>
        <w:rPr>
          <w:b/>
        </w:rPr>
      </w:pPr>
    </w:p>
    <w:tbl>
      <w:tblPr>
        <w:tblStyle w:val="Grigliachiara"/>
        <w:tblW w:w="5000" w:type="pct"/>
        <w:tblLook w:val="04A0" w:firstRow="1" w:lastRow="0" w:firstColumn="1" w:lastColumn="0" w:noHBand="0" w:noVBand="1"/>
      </w:tblPr>
      <w:tblGrid>
        <w:gridCol w:w="338"/>
        <w:gridCol w:w="6073"/>
        <w:gridCol w:w="981"/>
        <w:gridCol w:w="900"/>
        <w:gridCol w:w="722"/>
        <w:gridCol w:w="604"/>
      </w:tblGrid>
      <w:tr w:rsidR="005360BD" w:rsidRPr="006F2025" w14:paraId="172F436C" w14:textId="77777777" w:rsidTr="008464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" w:type="pct"/>
          </w:tcPr>
          <w:p w14:paraId="126CA962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3483" w:type="pct"/>
          </w:tcPr>
          <w:p w14:paraId="6DAABFAF" w14:textId="77777777" w:rsidR="005360BD" w:rsidRPr="006F2025" w:rsidRDefault="005360BD" w:rsidP="008464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  <w:p w14:paraId="4A88876C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COMPRENSIONE</w:t>
            </w:r>
          </w:p>
        </w:tc>
        <w:tc>
          <w:tcPr>
            <w:tcW w:w="337" w:type="pct"/>
          </w:tcPr>
          <w:p w14:paraId="72C014F8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Sempre</w:t>
            </w:r>
          </w:p>
        </w:tc>
        <w:tc>
          <w:tcPr>
            <w:tcW w:w="389" w:type="pct"/>
          </w:tcPr>
          <w:p w14:paraId="4DF16D06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Spesso</w:t>
            </w:r>
          </w:p>
        </w:tc>
        <w:tc>
          <w:tcPr>
            <w:tcW w:w="317" w:type="pct"/>
          </w:tcPr>
          <w:p w14:paraId="41F04DA1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A volte</w:t>
            </w:r>
          </w:p>
        </w:tc>
        <w:tc>
          <w:tcPr>
            <w:tcW w:w="243" w:type="pct"/>
          </w:tcPr>
          <w:p w14:paraId="3ADEFA25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Mai</w:t>
            </w:r>
          </w:p>
        </w:tc>
      </w:tr>
      <w:tr w:rsidR="005360BD" w:rsidRPr="006F2025" w14:paraId="7ECA5BDA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" w:type="pct"/>
          </w:tcPr>
          <w:p w14:paraId="0B3A41E1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3483" w:type="pct"/>
          </w:tcPr>
          <w:p w14:paraId="54FE1EB1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nella comprensione d’informazioni verbali orali</w:t>
            </w:r>
          </w:p>
        </w:tc>
        <w:tc>
          <w:tcPr>
            <w:tcW w:w="337" w:type="pct"/>
          </w:tcPr>
          <w:p w14:paraId="33EC50DB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0BE6B243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7" w:type="pct"/>
          </w:tcPr>
          <w:p w14:paraId="2C51598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47E3874C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AA5D1E8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" w:type="pct"/>
          </w:tcPr>
          <w:p w14:paraId="3432B3F4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3483" w:type="pct"/>
          </w:tcPr>
          <w:p w14:paraId="182E77ED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Mostra una certa lentezza nella comprensione e nella rielaborazione di un messaggio </w:t>
            </w:r>
          </w:p>
        </w:tc>
        <w:tc>
          <w:tcPr>
            <w:tcW w:w="337" w:type="pct"/>
          </w:tcPr>
          <w:p w14:paraId="49BB823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3980080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7" w:type="pct"/>
          </w:tcPr>
          <w:p w14:paraId="7FC17C7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3CCFCAD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321382D5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" w:type="pct"/>
          </w:tcPr>
          <w:p w14:paraId="16727A6A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3483" w:type="pct"/>
          </w:tcPr>
          <w:p w14:paraId="40CEF2C6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comprendere il testo se legge ad alta voce</w:t>
            </w:r>
          </w:p>
        </w:tc>
        <w:tc>
          <w:tcPr>
            <w:tcW w:w="337" w:type="pct"/>
          </w:tcPr>
          <w:p w14:paraId="5E446D98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022D4DF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7" w:type="pct"/>
          </w:tcPr>
          <w:p w14:paraId="1F15C0B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208F3C9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205B3304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" w:type="pct"/>
          </w:tcPr>
          <w:p w14:paraId="318EFE65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3483" w:type="pct"/>
          </w:tcPr>
          <w:p w14:paraId="55C23A70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Ha difficoltà a comprendere testi </w:t>
            </w:r>
            <w:proofErr w:type="spellStart"/>
            <w:proofErr w:type="gramStart"/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continui,le</w:t>
            </w:r>
            <w:proofErr w:type="spellEnd"/>
            <w:proofErr w:type="gramEnd"/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 sue prestazioni migliorano con testi grafici, mappe e tabelle</w:t>
            </w:r>
          </w:p>
        </w:tc>
        <w:tc>
          <w:tcPr>
            <w:tcW w:w="337" w:type="pct"/>
          </w:tcPr>
          <w:p w14:paraId="1748BB0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5C3C8576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7" w:type="pct"/>
          </w:tcPr>
          <w:p w14:paraId="18D8F25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55D67BE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1644E278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" w:type="pct"/>
          </w:tcPr>
          <w:p w14:paraId="65C0F6D8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3483" w:type="pct"/>
          </w:tcPr>
          <w:p w14:paraId="36CAA6DE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buone prestazioni nei testi linguistico – iconici</w:t>
            </w:r>
          </w:p>
        </w:tc>
        <w:tc>
          <w:tcPr>
            <w:tcW w:w="337" w:type="pct"/>
          </w:tcPr>
          <w:p w14:paraId="177069CB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4E974DB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7" w:type="pct"/>
          </w:tcPr>
          <w:p w14:paraId="1D8E1FF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706CBAB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D6A07D4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" w:type="pct"/>
          </w:tcPr>
          <w:p w14:paraId="6BB0C82B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3483" w:type="pct"/>
          </w:tcPr>
          <w:p w14:paraId="77FC0AC2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Comprende meglio se opera una lettura silenziosa o se qualcun </w:t>
            </w:r>
            <w:proofErr w:type="gramStart"/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altro legge</w:t>
            </w:r>
            <w:proofErr w:type="gramEnd"/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 per lui</w:t>
            </w:r>
          </w:p>
        </w:tc>
        <w:tc>
          <w:tcPr>
            <w:tcW w:w="337" w:type="pct"/>
          </w:tcPr>
          <w:p w14:paraId="1B35BF7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77FF3655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7" w:type="pct"/>
          </w:tcPr>
          <w:p w14:paraId="14D44F9F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2FFF3A3D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14D1FB1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" w:type="pct"/>
          </w:tcPr>
          <w:p w14:paraId="17BB4FC5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3483" w:type="pct"/>
          </w:tcPr>
          <w:p w14:paraId="07F006DF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una comprensione da ascolto adeguata. Durante le spiegazioni mostra di cogliere l’insieme dei significati</w:t>
            </w:r>
          </w:p>
        </w:tc>
        <w:tc>
          <w:tcPr>
            <w:tcW w:w="337" w:type="pct"/>
          </w:tcPr>
          <w:p w14:paraId="1E44455F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3C26155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7" w:type="pct"/>
          </w:tcPr>
          <w:p w14:paraId="1C0E9868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76F99EC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66C5BC9D" w14:textId="77777777" w:rsidR="005360BD" w:rsidRDefault="005360BD" w:rsidP="005360BD">
      <w:pPr>
        <w:rPr>
          <w:b/>
        </w:rPr>
      </w:pPr>
    </w:p>
    <w:tbl>
      <w:tblPr>
        <w:tblStyle w:val="Grigliachiara"/>
        <w:tblW w:w="5000" w:type="pct"/>
        <w:tblLook w:val="04A0" w:firstRow="1" w:lastRow="0" w:firstColumn="1" w:lastColumn="0" w:noHBand="0" w:noVBand="1"/>
      </w:tblPr>
      <w:tblGrid>
        <w:gridCol w:w="460"/>
        <w:gridCol w:w="5951"/>
        <w:gridCol w:w="981"/>
        <w:gridCol w:w="900"/>
        <w:gridCol w:w="722"/>
        <w:gridCol w:w="604"/>
      </w:tblGrid>
      <w:tr w:rsidR="005360BD" w:rsidRPr="006F2025" w14:paraId="4C505537" w14:textId="77777777" w:rsidTr="008464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4AE1C1C7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3503" w:type="pct"/>
          </w:tcPr>
          <w:p w14:paraId="51D3DAF7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LETTURA</w:t>
            </w:r>
          </w:p>
        </w:tc>
        <w:tc>
          <w:tcPr>
            <w:tcW w:w="315" w:type="pct"/>
          </w:tcPr>
          <w:p w14:paraId="4784103E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Sempre</w:t>
            </w:r>
          </w:p>
        </w:tc>
        <w:tc>
          <w:tcPr>
            <w:tcW w:w="389" w:type="pct"/>
          </w:tcPr>
          <w:p w14:paraId="3070048C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Spesso</w:t>
            </w:r>
          </w:p>
        </w:tc>
        <w:tc>
          <w:tcPr>
            <w:tcW w:w="318" w:type="pct"/>
          </w:tcPr>
          <w:p w14:paraId="546B4986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A volte</w:t>
            </w:r>
          </w:p>
        </w:tc>
        <w:tc>
          <w:tcPr>
            <w:tcW w:w="243" w:type="pct"/>
          </w:tcPr>
          <w:p w14:paraId="32F06B47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Mai</w:t>
            </w:r>
          </w:p>
        </w:tc>
      </w:tr>
      <w:tr w:rsidR="005360BD" w:rsidRPr="006F2025" w14:paraId="250DE54F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40E1F154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3503" w:type="pct"/>
          </w:tcPr>
          <w:p w14:paraId="36F3EEE5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Legge ad alta voce con poca espressione o intonazione</w:t>
            </w:r>
          </w:p>
        </w:tc>
        <w:tc>
          <w:tcPr>
            <w:tcW w:w="315" w:type="pct"/>
          </w:tcPr>
          <w:p w14:paraId="472096B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4841D36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2058CF3F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0A1364C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4134F2BA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2122D853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3503" w:type="pct"/>
          </w:tcPr>
          <w:p w14:paraId="50D1ACB6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Tende a sottrarsi alla richiesta di leggere a voce alta</w:t>
            </w:r>
          </w:p>
        </w:tc>
        <w:tc>
          <w:tcPr>
            <w:tcW w:w="315" w:type="pct"/>
          </w:tcPr>
          <w:p w14:paraId="16DBA3AD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0322EA5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6D857BF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34F1F446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4F5813D5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2750A67C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3503" w:type="pct"/>
          </w:tcPr>
          <w:p w14:paraId="5C0F9F83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Legge lentamente ma in modo sostanzialmente corretto</w:t>
            </w:r>
          </w:p>
        </w:tc>
        <w:tc>
          <w:tcPr>
            <w:tcW w:w="315" w:type="pct"/>
          </w:tcPr>
          <w:p w14:paraId="5E6754D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3D2E4CF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344B748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4DC3106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7ECC292E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00FDADDF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3503" w:type="pct"/>
          </w:tcPr>
          <w:p w14:paraId="1F03EF2C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decodificare parole complesse da punto di vista fonologico</w:t>
            </w:r>
          </w:p>
        </w:tc>
        <w:tc>
          <w:tcPr>
            <w:tcW w:w="315" w:type="pct"/>
          </w:tcPr>
          <w:p w14:paraId="74FB366F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646448A8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76442EB8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30C132F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AC863CC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7954BD8C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3503" w:type="pct"/>
          </w:tcPr>
          <w:p w14:paraId="42F89D2B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La decifrazione avviene in modalità sub lessicale (lettura per sillabe)</w:t>
            </w:r>
          </w:p>
        </w:tc>
        <w:tc>
          <w:tcPr>
            <w:tcW w:w="315" w:type="pct"/>
          </w:tcPr>
          <w:p w14:paraId="56B2577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12D1FF5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1D3E872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02D39A0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602423F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44A94282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3503" w:type="pct"/>
          </w:tcPr>
          <w:p w14:paraId="2C6944F1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Nella lettura a voce alta di un testo si avvale di anticipazioni di tipo semantico per cui commette errori di sostituzione morfologici o lessicali</w:t>
            </w:r>
          </w:p>
        </w:tc>
        <w:tc>
          <w:tcPr>
            <w:tcW w:w="315" w:type="pct"/>
          </w:tcPr>
          <w:p w14:paraId="5D86A64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11A675C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3A01D1D3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72DB66C3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78F79A1E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7FB44B04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3503" w:type="pct"/>
          </w:tcPr>
          <w:p w14:paraId="42AEDA61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Quanto legge si corregge da solo (torna indietro e rilegge più volte la stessa parola)</w:t>
            </w:r>
          </w:p>
        </w:tc>
        <w:tc>
          <w:tcPr>
            <w:tcW w:w="315" w:type="pct"/>
          </w:tcPr>
          <w:p w14:paraId="48FC93E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1CC1F40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57BABF53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324AC1BF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4970BFA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4DE07A04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3503" w:type="pct"/>
          </w:tcPr>
          <w:p w14:paraId="37B5D4E1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Preferisce leggere silenziosamente</w:t>
            </w:r>
          </w:p>
        </w:tc>
        <w:tc>
          <w:tcPr>
            <w:tcW w:w="315" w:type="pct"/>
          </w:tcPr>
          <w:p w14:paraId="55B4850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095FDD06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3DAED83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77AA8AAD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2381BFBD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11B35CDA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3503" w:type="pct"/>
          </w:tcPr>
          <w:p w14:paraId="28FDC14F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Quanto legge compie errori di     </w:t>
            </w:r>
            <w:r w:rsidRPr="006F2025">
              <w:rPr>
                <w:rFonts w:asciiTheme="minorHAnsi" w:hAnsiTheme="minorHAnsi" w:cstheme="minorHAnsi"/>
                <w:b/>
                <w:sz w:val="24"/>
                <w:szCs w:val="24"/>
              </w:rPr>
              <w:t>SCAMBIO DI ACCENTI</w:t>
            </w:r>
          </w:p>
          <w:p w14:paraId="29EDAA53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 xml:space="preserve">                                                            OMISSIONI, AGGIUNTE, INVERSIONI     </w:t>
            </w:r>
          </w:p>
        </w:tc>
        <w:tc>
          <w:tcPr>
            <w:tcW w:w="315" w:type="pct"/>
          </w:tcPr>
          <w:p w14:paraId="1DABF59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68F9679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4308CFFF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44203AEF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14FCF33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43A57221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3503" w:type="pct"/>
          </w:tcPr>
          <w:p w14:paraId="3D1825DE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una competenza lessicale ridotta</w:t>
            </w:r>
          </w:p>
        </w:tc>
        <w:tc>
          <w:tcPr>
            <w:tcW w:w="315" w:type="pct"/>
          </w:tcPr>
          <w:p w14:paraId="6271933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3A2A399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00F12D8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3F6D5B2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542A40E9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4DCCB483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3503" w:type="pct"/>
          </w:tcPr>
          <w:p w14:paraId="4135EF64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Mostra difficoltà nella fase di stesura di un testo scritto</w:t>
            </w:r>
          </w:p>
        </w:tc>
        <w:tc>
          <w:tcPr>
            <w:tcW w:w="315" w:type="pct"/>
          </w:tcPr>
          <w:p w14:paraId="4D2D9516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68BD4AF3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40F143F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02C82B1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CA3E2D2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74091AE3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3503" w:type="pct"/>
          </w:tcPr>
          <w:p w14:paraId="1C596B0E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Mostra difficoltà nella fase della revisione di un testo scritto</w:t>
            </w:r>
          </w:p>
        </w:tc>
        <w:tc>
          <w:tcPr>
            <w:tcW w:w="315" w:type="pct"/>
          </w:tcPr>
          <w:p w14:paraId="2D6CC3D7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40A1DB15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1C5E958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739A971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3D2FA1E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06413715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3503" w:type="pct"/>
          </w:tcPr>
          <w:p w14:paraId="0EEADB3A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Produce testi scritti poco sviluppati (limitati a poche frasi)</w:t>
            </w:r>
          </w:p>
        </w:tc>
        <w:tc>
          <w:tcPr>
            <w:tcW w:w="315" w:type="pct"/>
          </w:tcPr>
          <w:p w14:paraId="62E8F53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1E1350B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660B3B63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57F241CB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4FD1FD8E" w14:textId="77777777" w:rsidR="005360BD" w:rsidRDefault="005360BD" w:rsidP="005360BD">
      <w:pPr>
        <w:jc w:val="center"/>
        <w:rPr>
          <w:b/>
        </w:rPr>
      </w:pPr>
    </w:p>
    <w:p w14:paraId="45F91451" w14:textId="77777777" w:rsidR="005360BD" w:rsidRDefault="005360BD" w:rsidP="005360BD">
      <w:pPr>
        <w:jc w:val="center"/>
        <w:rPr>
          <w:b/>
        </w:rPr>
      </w:pPr>
    </w:p>
    <w:tbl>
      <w:tblPr>
        <w:tblStyle w:val="Grigliachiara"/>
        <w:tblW w:w="5000" w:type="pct"/>
        <w:tblLook w:val="04A0" w:firstRow="1" w:lastRow="0" w:firstColumn="1" w:lastColumn="0" w:noHBand="0" w:noVBand="1"/>
      </w:tblPr>
      <w:tblGrid>
        <w:gridCol w:w="460"/>
        <w:gridCol w:w="5951"/>
        <w:gridCol w:w="981"/>
        <w:gridCol w:w="900"/>
        <w:gridCol w:w="722"/>
        <w:gridCol w:w="604"/>
      </w:tblGrid>
      <w:tr w:rsidR="005360BD" w:rsidRPr="006F2025" w14:paraId="3BA80B32" w14:textId="77777777" w:rsidTr="008464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7F8D3832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3503" w:type="pct"/>
          </w:tcPr>
          <w:p w14:paraId="67B1CF05" w14:textId="77777777" w:rsidR="005360BD" w:rsidRPr="006F2025" w:rsidRDefault="005360BD" w:rsidP="008464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  <w:p w14:paraId="2B5FF292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SCRITTURA</w:t>
            </w:r>
          </w:p>
        </w:tc>
        <w:tc>
          <w:tcPr>
            <w:tcW w:w="315" w:type="pct"/>
          </w:tcPr>
          <w:p w14:paraId="1AE99944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Sempre</w:t>
            </w:r>
          </w:p>
        </w:tc>
        <w:tc>
          <w:tcPr>
            <w:tcW w:w="389" w:type="pct"/>
          </w:tcPr>
          <w:p w14:paraId="0EA99175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Spesso</w:t>
            </w:r>
          </w:p>
        </w:tc>
        <w:tc>
          <w:tcPr>
            <w:tcW w:w="318" w:type="pct"/>
          </w:tcPr>
          <w:p w14:paraId="1A3E017C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A volte</w:t>
            </w:r>
          </w:p>
        </w:tc>
        <w:tc>
          <w:tcPr>
            <w:tcW w:w="243" w:type="pct"/>
          </w:tcPr>
          <w:p w14:paraId="57CBAC91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Mai</w:t>
            </w:r>
          </w:p>
        </w:tc>
      </w:tr>
      <w:tr w:rsidR="005360BD" w:rsidRPr="006F2025" w14:paraId="30794EB2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38C252CF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3503" w:type="pct"/>
          </w:tcPr>
          <w:p w14:paraId="11EF9A48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Quanto scrive inverte l’ordine delle lettere e/o dei numeri</w:t>
            </w:r>
          </w:p>
        </w:tc>
        <w:tc>
          <w:tcPr>
            <w:tcW w:w="315" w:type="pct"/>
          </w:tcPr>
          <w:p w14:paraId="2FFE6FC8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4F132B44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2D6FA0D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2E7A9A2C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4EEEFE66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38CCCBCB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3503" w:type="pct"/>
          </w:tcPr>
          <w:p w14:paraId="23B30F60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Dimentica di usare le lettere maiuscole all’inizio di frase o nei nomi propri</w:t>
            </w:r>
          </w:p>
        </w:tc>
        <w:tc>
          <w:tcPr>
            <w:tcW w:w="315" w:type="pct"/>
          </w:tcPr>
          <w:p w14:paraId="2761AD8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694B74E7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0ED09FB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748C8C4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5DF6680E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41A27149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3503" w:type="pct"/>
          </w:tcPr>
          <w:p w14:paraId="0FE0DC62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ad usare correttamente la punteggiatura</w:t>
            </w:r>
          </w:p>
        </w:tc>
        <w:tc>
          <w:tcPr>
            <w:tcW w:w="315" w:type="pct"/>
          </w:tcPr>
          <w:p w14:paraId="40734D6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226E46C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7B9E4DFB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0322828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EFDE697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5102DA52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3503" w:type="pct"/>
          </w:tcPr>
          <w:p w14:paraId="757E6895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Nella scrittura sotto dettatura una stessa parola può essere usata in modo corretto o sbagliato</w:t>
            </w:r>
          </w:p>
        </w:tc>
        <w:tc>
          <w:tcPr>
            <w:tcW w:w="315" w:type="pct"/>
          </w:tcPr>
          <w:p w14:paraId="0D7F127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5EF34BB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36ABD2E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78C7406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463D55C3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3D83F36A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3503" w:type="pct"/>
          </w:tcPr>
          <w:p w14:paraId="0A1E0B11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scrivere sillabe complesse</w:t>
            </w:r>
          </w:p>
        </w:tc>
        <w:tc>
          <w:tcPr>
            <w:tcW w:w="315" w:type="pct"/>
          </w:tcPr>
          <w:p w14:paraId="3D9B51AF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0A997D7F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3D70193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1084805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769B0512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3A0FFBD9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3503" w:type="pct"/>
          </w:tcPr>
          <w:p w14:paraId="123D7DCA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nella fase organizzativa di un testo scritto</w:t>
            </w:r>
          </w:p>
        </w:tc>
        <w:tc>
          <w:tcPr>
            <w:tcW w:w="315" w:type="pct"/>
          </w:tcPr>
          <w:p w14:paraId="5C0F6C9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56C5141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61A0F4F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76E2D1E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4D257BCF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341E7D73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3503" w:type="pct"/>
          </w:tcPr>
          <w:p w14:paraId="10BF6CA3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Mostra difficoltà nella fase di stesura di un testo scritto </w:t>
            </w:r>
          </w:p>
        </w:tc>
        <w:tc>
          <w:tcPr>
            <w:tcW w:w="315" w:type="pct"/>
          </w:tcPr>
          <w:p w14:paraId="1AB7641C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0888572C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7184F40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1492572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2FE22B44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320B807A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3503" w:type="pct"/>
          </w:tcPr>
          <w:p w14:paraId="7E4C9EB6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Ha difficoltà nella fase di revisione di un testo scritto </w:t>
            </w:r>
          </w:p>
        </w:tc>
        <w:tc>
          <w:tcPr>
            <w:tcW w:w="315" w:type="pct"/>
          </w:tcPr>
          <w:p w14:paraId="5C71968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0CA81D1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28710513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12DC7E33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1E158208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12A2A726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3503" w:type="pct"/>
          </w:tcPr>
          <w:p w14:paraId="04F30F4F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Produce testi scritti poco sviluppati (limitati a poche frasi)</w:t>
            </w:r>
          </w:p>
        </w:tc>
        <w:tc>
          <w:tcPr>
            <w:tcW w:w="315" w:type="pct"/>
          </w:tcPr>
          <w:p w14:paraId="7B9F0D8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1FD61CD4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741CBA5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0D26A1B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5C840ADD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3A2A1D03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3503" w:type="pct"/>
          </w:tcPr>
          <w:p w14:paraId="7CA7C717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copiare dal libro o dalla lavagna (salta righe, lascia parole, riscrive lo stesso rigo)</w:t>
            </w:r>
          </w:p>
        </w:tc>
        <w:tc>
          <w:tcPr>
            <w:tcW w:w="315" w:type="pct"/>
          </w:tcPr>
          <w:p w14:paraId="4B8DB6BD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16A8546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52BA511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50C624F1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58DB3E25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50A1ADE8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3503" w:type="pct"/>
          </w:tcPr>
          <w:p w14:paraId="65996D27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Privilegia l’orale in cui mostra maggiore competenza</w:t>
            </w:r>
          </w:p>
        </w:tc>
        <w:tc>
          <w:tcPr>
            <w:tcW w:w="315" w:type="pct"/>
          </w:tcPr>
          <w:p w14:paraId="49FD632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18D0F3C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23241C3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3B5C23E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71AD502B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6DEC05BA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3503" w:type="pct"/>
          </w:tcPr>
          <w:p w14:paraId="12A4AD2E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Mostra lacune nelle conoscenze e competenze grammaticali</w:t>
            </w:r>
          </w:p>
        </w:tc>
        <w:tc>
          <w:tcPr>
            <w:tcW w:w="315" w:type="pct"/>
          </w:tcPr>
          <w:p w14:paraId="529473E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242E8B75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28A8BFA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6CCC38D6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524631C5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20E96727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3503" w:type="pct"/>
          </w:tcPr>
          <w:p w14:paraId="3526FB71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nell’elaborazione d’informazioni visive e spaziali</w:t>
            </w:r>
          </w:p>
        </w:tc>
        <w:tc>
          <w:tcPr>
            <w:tcW w:w="315" w:type="pct"/>
          </w:tcPr>
          <w:p w14:paraId="3388E156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25397E6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29B401C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79B5E604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75BF71E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69F03864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14</w:t>
            </w:r>
          </w:p>
        </w:tc>
        <w:tc>
          <w:tcPr>
            <w:tcW w:w="3503" w:type="pct"/>
          </w:tcPr>
          <w:p w14:paraId="3FB04EC3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nell’impiegare indicatori topologici (sopra/sotto)</w:t>
            </w:r>
          </w:p>
        </w:tc>
        <w:tc>
          <w:tcPr>
            <w:tcW w:w="315" w:type="pct"/>
          </w:tcPr>
          <w:p w14:paraId="69CA610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13F97A1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64CD02A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27EB4251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4F974E18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6E23FDA2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3503" w:type="pct"/>
          </w:tcPr>
          <w:p w14:paraId="75C6117B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leggere mappe per orientarsi in uno spazio geografico</w:t>
            </w:r>
          </w:p>
        </w:tc>
        <w:tc>
          <w:tcPr>
            <w:tcW w:w="315" w:type="pct"/>
          </w:tcPr>
          <w:p w14:paraId="4A998F9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0026BA6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68CA92E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3E72A7AC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C9DA51B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7A9BDC09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3503" w:type="pct"/>
          </w:tcPr>
          <w:p w14:paraId="485545FF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comprendere comandi che implicano relazioni spaziali</w:t>
            </w:r>
          </w:p>
        </w:tc>
        <w:tc>
          <w:tcPr>
            <w:tcW w:w="315" w:type="pct"/>
          </w:tcPr>
          <w:p w14:paraId="0A6B23E1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4B4C12D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407C242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75843978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AFD1C92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76D3E807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17</w:t>
            </w:r>
          </w:p>
        </w:tc>
        <w:tc>
          <w:tcPr>
            <w:tcW w:w="3503" w:type="pct"/>
          </w:tcPr>
          <w:p w14:paraId="3A79520C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goffaggini con scadenti prestazioni sportive</w:t>
            </w:r>
          </w:p>
        </w:tc>
        <w:tc>
          <w:tcPr>
            <w:tcW w:w="315" w:type="pct"/>
          </w:tcPr>
          <w:p w14:paraId="5B4D79C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464615A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09B93DE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22895E8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5E3B4C68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2B3DBC3F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18</w:t>
            </w:r>
          </w:p>
        </w:tc>
        <w:tc>
          <w:tcPr>
            <w:tcW w:w="3503" w:type="pct"/>
          </w:tcPr>
          <w:p w14:paraId="7A6B80FE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nella realizzazione di figure geometriche</w:t>
            </w:r>
          </w:p>
        </w:tc>
        <w:tc>
          <w:tcPr>
            <w:tcW w:w="315" w:type="pct"/>
          </w:tcPr>
          <w:p w14:paraId="094094C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0D9742A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7EE3A26D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7DDB398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785BBEEC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23EF1391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</w:p>
        </w:tc>
        <w:tc>
          <w:tcPr>
            <w:tcW w:w="3503" w:type="pct"/>
          </w:tcPr>
          <w:p w14:paraId="25CE56BA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nell’uso della squadra, compasso</w:t>
            </w:r>
          </w:p>
        </w:tc>
        <w:tc>
          <w:tcPr>
            <w:tcW w:w="315" w:type="pct"/>
          </w:tcPr>
          <w:p w14:paraId="77E1E81F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3092E333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0E22F1C6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6DA1EF0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74F7755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72B86CC7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3503" w:type="pct"/>
          </w:tcPr>
          <w:p w14:paraId="2831F0AD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di realizzazione e di regolarità del tratto grafico</w:t>
            </w:r>
          </w:p>
        </w:tc>
        <w:tc>
          <w:tcPr>
            <w:tcW w:w="315" w:type="pct"/>
          </w:tcPr>
          <w:p w14:paraId="1EEAE35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3420F0F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6EC97545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41A4B8B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428484C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6EA1E7D2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21</w:t>
            </w:r>
          </w:p>
        </w:tc>
        <w:tc>
          <w:tcPr>
            <w:tcW w:w="3503" w:type="pct"/>
          </w:tcPr>
          <w:p w14:paraId="54474B5D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nell’organizzare in colonna le operazioni aritmetiche</w:t>
            </w:r>
          </w:p>
        </w:tc>
        <w:tc>
          <w:tcPr>
            <w:tcW w:w="315" w:type="pct"/>
          </w:tcPr>
          <w:p w14:paraId="4E23142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32C95FE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727025A8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5361A5F3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CEE8E8C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786A7076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22</w:t>
            </w:r>
          </w:p>
        </w:tc>
        <w:tc>
          <w:tcPr>
            <w:tcW w:w="3503" w:type="pct"/>
          </w:tcPr>
          <w:p w14:paraId="26694B71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Nello scrivere la sua grafia cambia dai primi righi agli ultimi</w:t>
            </w:r>
          </w:p>
        </w:tc>
        <w:tc>
          <w:tcPr>
            <w:tcW w:w="315" w:type="pct"/>
          </w:tcPr>
          <w:p w14:paraId="307FE92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3620FC86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2A847BB8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378B0FE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1BC0E74D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16DF8B72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23</w:t>
            </w:r>
          </w:p>
        </w:tc>
        <w:tc>
          <w:tcPr>
            <w:tcW w:w="3503" w:type="pct"/>
          </w:tcPr>
          <w:p w14:paraId="18F54E30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Privilegia la scrittura in stampato</w:t>
            </w:r>
          </w:p>
        </w:tc>
        <w:tc>
          <w:tcPr>
            <w:tcW w:w="315" w:type="pct"/>
          </w:tcPr>
          <w:p w14:paraId="15C53CA4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4AB411B4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7918141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2BC766D6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4A58D064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52763A5B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24</w:t>
            </w:r>
          </w:p>
        </w:tc>
        <w:tc>
          <w:tcPr>
            <w:tcW w:w="3503" w:type="pct"/>
          </w:tcPr>
          <w:p w14:paraId="1CA9968B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Utilizza caratteri diversi nella scrittura di una parola (scrittura </w:t>
            </w:r>
            <w:proofErr w:type="spellStart"/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ollografica</w:t>
            </w:r>
            <w:proofErr w:type="spellEnd"/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315" w:type="pct"/>
          </w:tcPr>
          <w:p w14:paraId="3101120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111DBE5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3D1AAAC6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4316521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75198843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4C3F6C76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25</w:t>
            </w:r>
          </w:p>
        </w:tc>
        <w:tc>
          <w:tcPr>
            <w:tcW w:w="3503" w:type="pct"/>
          </w:tcPr>
          <w:p w14:paraId="3830C66E" w14:textId="77777777" w:rsidR="005360BD" w:rsidRPr="006F2025" w:rsidRDefault="005360BD" w:rsidP="0058577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Compie </w:t>
            </w:r>
            <w:proofErr w:type="gramStart"/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errori:   </w:t>
            </w:r>
            <w:proofErr w:type="gramEnd"/>
            <w:r w:rsidRPr="006F202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FONOLOGICI </w:t>
            </w: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(scambio, omissioni di grafemi)</w:t>
            </w:r>
          </w:p>
          <w:p w14:paraId="42394274" w14:textId="769C23A3" w:rsidR="005360BD" w:rsidRPr="006F2025" w:rsidRDefault="005360BD" w:rsidP="0058577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NON FONOLOGICI </w:t>
            </w: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(fusioni, separazioni, scambio di grafemi)</w:t>
            </w:r>
          </w:p>
          <w:p w14:paraId="29B72379" w14:textId="035C1BAF" w:rsidR="005360BD" w:rsidRPr="006F2025" w:rsidRDefault="005360BD" w:rsidP="0058577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ALTRI ERRORI </w:t>
            </w: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(omissioni, aggiunta di accenti)</w:t>
            </w:r>
          </w:p>
        </w:tc>
        <w:tc>
          <w:tcPr>
            <w:tcW w:w="315" w:type="pct"/>
          </w:tcPr>
          <w:p w14:paraId="71D8AFCC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20DD12F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5C2CFF9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4555513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40039E3F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6F8D7802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26</w:t>
            </w:r>
          </w:p>
        </w:tc>
        <w:tc>
          <w:tcPr>
            <w:tcW w:w="3503" w:type="pct"/>
          </w:tcPr>
          <w:p w14:paraId="2141E6BB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scrivere numeri lunghi e complessi</w:t>
            </w:r>
          </w:p>
        </w:tc>
        <w:tc>
          <w:tcPr>
            <w:tcW w:w="315" w:type="pct"/>
          </w:tcPr>
          <w:p w14:paraId="783D4D1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62C3CEF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0CE8932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516237CD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5CF6675A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65DAAA81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27</w:t>
            </w:r>
          </w:p>
        </w:tc>
        <w:tc>
          <w:tcPr>
            <w:tcW w:w="3503" w:type="pct"/>
          </w:tcPr>
          <w:p w14:paraId="10CC0BFB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scrivere i numeri che contengono lo zero</w:t>
            </w:r>
          </w:p>
        </w:tc>
        <w:tc>
          <w:tcPr>
            <w:tcW w:w="315" w:type="pct"/>
          </w:tcPr>
          <w:p w14:paraId="7EF44BFC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7D13FE66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0313990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21E157E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58E7A4B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73E7D324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28</w:t>
            </w:r>
          </w:p>
        </w:tc>
        <w:tc>
          <w:tcPr>
            <w:tcW w:w="3503" w:type="pct"/>
          </w:tcPr>
          <w:p w14:paraId="1F9BF80D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nelle enumerazioni progressiva e/o regressiva</w:t>
            </w:r>
          </w:p>
        </w:tc>
        <w:tc>
          <w:tcPr>
            <w:tcW w:w="315" w:type="pct"/>
          </w:tcPr>
          <w:p w14:paraId="3D87DAD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1FE28ACD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50F38C26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2A54780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1F68C0EC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45F6547B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29</w:t>
            </w:r>
          </w:p>
        </w:tc>
        <w:tc>
          <w:tcPr>
            <w:tcW w:w="3503" w:type="pct"/>
          </w:tcPr>
          <w:p w14:paraId="1613C63B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 ricordare le tabelline</w:t>
            </w:r>
          </w:p>
        </w:tc>
        <w:tc>
          <w:tcPr>
            <w:tcW w:w="315" w:type="pct"/>
          </w:tcPr>
          <w:p w14:paraId="0FA88D38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503E514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01C0993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54C1871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CB04C6E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10BDEB5D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30</w:t>
            </w:r>
          </w:p>
        </w:tc>
        <w:tc>
          <w:tcPr>
            <w:tcW w:w="3503" w:type="pct"/>
          </w:tcPr>
          <w:p w14:paraId="60FB0927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nell’algoritmo delle operazioni in colonna</w:t>
            </w:r>
          </w:p>
        </w:tc>
        <w:tc>
          <w:tcPr>
            <w:tcW w:w="315" w:type="pct"/>
          </w:tcPr>
          <w:p w14:paraId="199B0A1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6BDFD86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057E7191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5ED78258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FDD4C8C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6270BEFF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31</w:t>
            </w:r>
          </w:p>
        </w:tc>
        <w:tc>
          <w:tcPr>
            <w:tcW w:w="3503" w:type="pct"/>
          </w:tcPr>
          <w:p w14:paraId="1A5C2ED4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 compiere calcoli a mente</w:t>
            </w:r>
          </w:p>
        </w:tc>
        <w:tc>
          <w:tcPr>
            <w:tcW w:w="315" w:type="pct"/>
          </w:tcPr>
          <w:p w14:paraId="5D7D4DF6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2B24B32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39F8CDE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18FF293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1D3D7E6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37CE4C5C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32</w:t>
            </w:r>
          </w:p>
        </w:tc>
        <w:tc>
          <w:tcPr>
            <w:tcW w:w="3503" w:type="pct"/>
          </w:tcPr>
          <w:p w14:paraId="0054336D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Compie errori di applicazione </w:t>
            </w:r>
            <w:proofErr w:type="gramStart"/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di:   </w:t>
            </w:r>
            <w:proofErr w:type="gramEnd"/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Pr="006F2025">
              <w:rPr>
                <w:rFonts w:asciiTheme="minorHAnsi" w:hAnsiTheme="minorHAnsi" w:cstheme="minorHAnsi"/>
                <w:b/>
                <w:sz w:val="24"/>
                <w:szCs w:val="24"/>
              </w:rPr>
              <w:t>FORMULE</w:t>
            </w:r>
          </w:p>
          <w:p w14:paraId="39459372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                                        PROCEDURE</w:t>
            </w:r>
          </w:p>
          <w:p w14:paraId="3D3654C2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                                        VISUO - SPAZIALI</w:t>
            </w:r>
          </w:p>
        </w:tc>
        <w:tc>
          <w:tcPr>
            <w:tcW w:w="315" w:type="pct"/>
          </w:tcPr>
          <w:p w14:paraId="685E5E41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0752E445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120BD9D3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6BB0345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62A36C5D" w14:textId="77777777" w:rsidR="005360BD" w:rsidRDefault="005360BD" w:rsidP="005360BD">
      <w:pPr>
        <w:rPr>
          <w:b/>
        </w:rPr>
      </w:pPr>
    </w:p>
    <w:tbl>
      <w:tblPr>
        <w:tblStyle w:val="Grigliachiara"/>
        <w:tblW w:w="5000" w:type="pct"/>
        <w:tblLook w:val="04A0" w:firstRow="1" w:lastRow="0" w:firstColumn="1" w:lastColumn="0" w:noHBand="0" w:noVBand="1"/>
      </w:tblPr>
      <w:tblGrid>
        <w:gridCol w:w="338"/>
        <w:gridCol w:w="6073"/>
        <w:gridCol w:w="981"/>
        <w:gridCol w:w="900"/>
        <w:gridCol w:w="722"/>
        <w:gridCol w:w="604"/>
      </w:tblGrid>
      <w:tr w:rsidR="005360BD" w:rsidRPr="006F2025" w14:paraId="1B635EFD" w14:textId="77777777" w:rsidTr="006A7C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32810A7F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3307" w:type="pct"/>
          </w:tcPr>
          <w:p w14:paraId="1B7C7465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LINGUA STRANIERA</w:t>
            </w:r>
          </w:p>
        </w:tc>
        <w:tc>
          <w:tcPr>
            <w:tcW w:w="468" w:type="pct"/>
          </w:tcPr>
          <w:p w14:paraId="1089FA65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Sempre</w:t>
            </w:r>
          </w:p>
        </w:tc>
        <w:tc>
          <w:tcPr>
            <w:tcW w:w="430" w:type="pct"/>
          </w:tcPr>
          <w:p w14:paraId="1857B4E8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Spesso</w:t>
            </w:r>
          </w:p>
        </w:tc>
        <w:tc>
          <w:tcPr>
            <w:tcW w:w="345" w:type="pct"/>
          </w:tcPr>
          <w:p w14:paraId="77C3F54E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A volte</w:t>
            </w:r>
          </w:p>
        </w:tc>
        <w:tc>
          <w:tcPr>
            <w:tcW w:w="288" w:type="pct"/>
          </w:tcPr>
          <w:p w14:paraId="33A6A70D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Mai</w:t>
            </w:r>
          </w:p>
        </w:tc>
      </w:tr>
      <w:tr w:rsidR="005360BD" w:rsidRPr="006F2025" w14:paraId="161FEBBA" w14:textId="77777777" w:rsidTr="006A7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4E3FCB67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3307" w:type="pct"/>
          </w:tcPr>
          <w:p w14:paraId="006B10CE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Rispetto alle altre discipline, si evidenziano particolari difficoltà nello studio delle lingue straniere</w:t>
            </w:r>
          </w:p>
        </w:tc>
        <w:tc>
          <w:tcPr>
            <w:tcW w:w="468" w:type="pct"/>
          </w:tcPr>
          <w:p w14:paraId="26704EE8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3D8FEA3B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5" w:type="pct"/>
          </w:tcPr>
          <w:p w14:paraId="5519B78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8" w:type="pct"/>
          </w:tcPr>
          <w:p w14:paraId="56A1BEC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5A729BD1" w14:textId="77777777" w:rsidTr="006A7C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61A2EA7A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3307" w:type="pct"/>
          </w:tcPr>
          <w:p w14:paraId="420A3518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Nell’approccio alla disciplina si mostra intollerante, insicuro, impacciato</w:t>
            </w:r>
          </w:p>
        </w:tc>
        <w:tc>
          <w:tcPr>
            <w:tcW w:w="468" w:type="pct"/>
          </w:tcPr>
          <w:p w14:paraId="1CA3AD57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4E3DB15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5" w:type="pct"/>
          </w:tcPr>
          <w:p w14:paraId="2FC9C63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8" w:type="pct"/>
          </w:tcPr>
          <w:p w14:paraId="6AC6749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5318056C" w14:textId="77777777" w:rsidTr="006A7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79D08327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3307" w:type="pct"/>
          </w:tcPr>
          <w:p w14:paraId="4F447464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Organizza il lavoro con molta difficoltà e non porta a termine semplici consegne</w:t>
            </w:r>
          </w:p>
        </w:tc>
        <w:tc>
          <w:tcPr>
            <w:tcW w:w="468" w:type="pct"/>
          </w:tcPr>
          <w:p w14:paraId="1031F8AC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681D97E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5" w:type="pct"/>
          </w:tcPr>
          <w:p w14:paraId="525871D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8" w:type="pct"/>
          </w:tcPr>
          <w:p w14:paraId="26137263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3F392238" w14:textId="77777777" w:rsidTr="006A7C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5B94E8AF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3307" w:type="pct"/>
          </w:tcPr>
          <w:p w14:paraId="7AAF635A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Durante le attività d’ascolto si distrae facilmente</w:t>
            </w:r>
          </w:p>
        </w:tc>
        <w:tc>
          <w:tcPr>
            <w:tcW w:w="468" w:type="pct"/>
          </w:tcPr>
          <w:p w14:paraId="3583757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0F3E6D8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5" w:type="pct"/>
          </w:tcPr>
          <w:p w14:paraId="68FC0A2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8" w:type="pct"/>
          </w:tcPr>
          <w:p w14:paraId="281EC35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1DEF3142" w14:textId="77777777" w:rsidTr="006A7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0DE2A5F9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3307" w:type="pct"/>
          </w:tcPr>
          <w:p w14:paraId="4B05FCF3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 comprendere le informazioni principali di un messaggio</w:t>
            </w:r>
          </w:p>
        </w:tc>
        <w:tc>
          <w:tcPr>
            <w:tcW w:w="468" w:type="pct"/>
          </w:tcPr>
          <w:p w14:paraId="3FC5D8A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241591D4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5" w:type="pct"/>
          </w:tcPr>
          <w:p w14:paraId="6A8841F6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8" w:type="pct"/>
          </w:tcPr>
          <w:p w14:paraId="0857734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15F61F6E" w14:textId="77777777" w:rsidTr="006A7C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7C41741C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3307" w:type="pct"/>
          </w:tcPr>
          <w:p w14:paraId="76104CC8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ad interagire anche in conversazioni brevi e semplici su temi d’interesse personale e quotidiano</w:t>
            </w:r>
          </w:p>
        </w:tc>
        <w:tc>
          <w:tcPr>
            <w:tcW w:w="468" w:type="pct"/>
          </w:tcPr>
          <w:p w14:paraId="6A5E832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46DB2C31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5" w:type="pct"/>
          </w:tcPr>
          <w:p w14:paraId="613B1B48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8" w:type="pct"/>
          </w:tcPr>
          <w:p w14:paraId="33927DF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1E207E21" w14:textId="77777777" w:rsidR="005360BD" w:rsidRDefault="005360BD" w:rsidP="005360BD">
      <w:pPr>
        <w:jc w:val="center"/>
        <w:rPr>
          <w:b/>
        </w:rPr>
      </w:pPr>
    </w:p>
    <w:tbl>
      <w:tblPr>
        <w:tblStyle w:val="Grigliachiara"/>
        <w:tblW w:w="5000" w:type="pct"/>
        <w:tblLook w:val="04A0" w:firstRow="1" w:lastRow="0" w:firstColumn="1" w:lastColumn="0" w:noHBand="0" w:noVBand="1"/>
      </w:tblPr>
      <w:tblGrid>
        <w:gridCol w:w="338"/>
        <w:gridCol w:w="6073"/>
        <w:gridCol w:w="981"/>
        <w:gridCol w:w="900"/>
        <w:gridCol w:w="722"/>
        <w:gridCol w:w="604"/>
      </w:tblGrid>
      <w:tr w:rsidR="005360BD" w:rsidRPr="006F2025" w14:paraId="3B7780AC" w14:textId="77777777" w:rsidTr="008464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5F93702F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3307" w:type="pct"/>
          </w:tcPr>
          <w:p w14:paraId="36439DC1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MEMORIA</w:t>
            </w:r>
          </w:p>
        </w:tc>
        <w:tc>
          <w:tcPr>
            <w:tcW w:w="468" w:type="pct"/>
          </w:tcPr>
          <w:p w14:paraId="5B07D76B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Sempre</w:t>
            </w:r>
          </w:p>
        </w:tc>
        <w:tc>
          <w:tcPr>
            <w:tcW w:w="430" w:type="pct"/>
          </w:tcPr>
          <w:p w14:paraId="56E009B3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Spesso</w:t>
            </w:r>
          </w:p>
        </w:tc>
        <w:tc>
          <w:tcPr>
            <w:tcW w:w="345" w:type="pct"/>
          </w:tcPr>
          <w:p w14:paraId="6BE0EC18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A volte</w:t>
            </w:r>
          </w:p>
        </w:tc>
        <w:tc>
          <w:tcPr>
            <w:tcW w:w="288" w:type="pct"/>
          </w:tcPr>
          <w:p w14:paraId="2ECE4D48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Mai</w:t>
            </w:r>
          </w:p>
        </w:tc>
      </w:tr>
      <w:tr w:rsidR="005360BD" w:rsidRPr="006F2025" w14:paraId="08BB158B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72902531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3307" w:type="pct"/>
          </w:tcPr>
          <w:p w14:paraId="1EEFB96C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ricordare informazioni e nozioni già acquisite e comprese</w:t>
            </w:r>
          </w:p>
        </w:tc>
        <w:tc>
          <w:tcPr>
            <w:tcW w:w="468" w:type="pct"/>
          </w:tcPr>
          <w:p w14:paraId="6DA9180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0B0AF246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5" w:type="pct"/>
          </w:tcPr>
          <w:p w14:paraId="3DFD307C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8" w:type="pct"/>
          </w:tcPr>
          <w:p w14:paraId="3539E2B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FEC40E1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0C363C88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3307" w:type="pct"/>
          </w:tcPr>
          <w:p w14:paraId="17BCE861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Fa confusione o ha difficoltà nel ricordare nomi e date</w:t>
            </w:r>
          </w:p>
        </w:tc>
        <w:tc>
          <w:tcPr>
            <w:tcW w:w="468" w:type="pct"/>
          </w:tcPr>
          <w:p w14:paraId="452B82D7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31475563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5" w:type="pct"/>
          </w:tcPr>
          <w:p w14:paraId="18A3844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8" w:type="pct"/>
          </w:tcPr>
          <w:p w14:paraId="5416F61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20EDF5DF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7581ADC2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3</w:t>
            </w:r>
          </w:p>
        </w:tc>
        <w:tc>
          <w:tcPr>
            <w:tcW w:w="3307" w:type="pct"/>
          </w:tcPr>
          <w:p w14:paraId="0AF3EA42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 ricordare e nominare le sequenze di un testo</w:t>
            </w:r>
          </w:p>
        </w:tc>
        <w:tc>
          <w:tcPr>
            <w:tcW w:w="468" w:type="pct"/>
          </w:tcPr>
          <w:p w14:paraId="4A6EA65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11F0329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5" w:type="pct"/>
          </w:tcPr>
          <w:p w14:paraId="46D0D22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8" w:type="pct"/>
          </w:tcPr>
          <w:p w14:paraId="541ABDB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5CC8FFAF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63FE294D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3307" w:type="pct"/>
          </w:tcPr>
          <w:p w14:paraId="28835F24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memorizzare formule, tabelline, regole, strutture, sequenze e procedure</w:t>
            </w:r>
          </w:p>
        </w:tc>
        <w:tc>
          <w:tcPr>
            <w:tcW w:w="468" w:type="pct"/>
          </w:tcPr>
          <w:p w14:paraId="52E5BEB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52D18B9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5" w:type="pct"/>
          </w:tcPr>
          <w:p w14:paraId="4BE58416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8" w:type="pct"/>
          </w:tcPr>
          <w:p w14:paraId="3F09247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A2432AD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2605D297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3307" w:type="pct"/>
          </w:tcPr>
          <w:p w14:paraId="486CA18E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memorizzare tempi verbali, strutture grammaticali italiane e straniere</w:t>
            </w:r>
          </w:p>
        </w:tc>
        <w:tc>
          <w:tcPr>
            <w:tcW w:w="468" w:type="pct"/>
          </w:tcPr>
          <w:p w14:paraId="0A7E8EF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344067E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5" w:type="pct"/>
          </w:tcPr>
          <w:p w14:paraId="25DF33FB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8" w:type="pct"/>
          </w:tcPr>
          <w:p w14:paraId="7ED9F1F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32C3A4AF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29B8D544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3307" w:type="pct"/>
          </w:tcPr>
          <w:p w14:paraId="32DA50F2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ricordare le istruzioni verbali complesse</w:t>
            </w:r>
          </w:p>
        </w:tc>
        <w:tc>
          <w:tcPr>
            <w:tcW w:w="468" w:type="pct"/>
          </w:tcPr>
          <w:p w14:paraId="7C601313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0CC8C4D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5" w:type="pct"/>
          </w:tcPr>
          <w:p w14:paraId="0D33B57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8" w:type="pct"/>
          </w:tcPr>
          <w:p w14:paraId="13C61FE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7A4ED7BA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1691A265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3307" w:type="pct"/>
          </w:tcPr>
          <w:p w14:paraId="6C0FC7D8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memorizzare poesie e canzoni</w:t>
            </w:r>
          </w:p>
        </w:tc>
        <w:tc>
          <w:tcPr>
            <w:tcW w:w="468" w:type="pct"/>
          </w:tcPr>
          <w:p w14:paraId="34728A6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2935533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5" w:type="pct"/>
          </w:tcPr>
          <w:p w14:paraId="7DC7044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8" w:type="pct"/>
          </w:tcPr>
          <w:p w14:paraId="56FB1B3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3DB6EBDD" w14:textId="77777777" w:rsidR="005360BD" w:rsidRDefault="005360BD" w:rsidP="005360BD">
      <w:pPr>
        <w:jc w:val="center"/>
        <w:rPr>
          <w:b/>
        </w:rPr>
      </w:pPr>
    </w:p>
    <w:p w14:paraId="2D834957" w14:textId="77777777" w:rsidR="005360BD" w:rsidRPr="00591610" w:rsidRDefault="005360BD" w:rsidP="005360BD">
      <w:pPr>
        <w:pStyle w:val="Titolo31"/>
        <w:ind w:left="0"/>
        <w:jc w:val="center"/>
        <w:rPr>
          <w:rFonts w:asciiTheme="minorHAnsi" w:hAnsiTheme="minorHAnsi" w:cstheme="minorHAnsi"/>
          <w:lang w:val="it-IT"/>
        </w:rPr>
      </w:pPr>
      <w:r w:rsidRPr="00591610">
        <w:rPr>
          <w:rFonts w:asciiTheme="minorHAnsi" w:hAnsiTheme="minorHAnsi" w:cstheme="minorHAnsi"/>
          <w:lang w:val="it-IT"/>
        </w:rPr>
        <w:t>RILEVAZIONE DEI PUNTI DI FORZA</w:t>
      </w:r>
    </w:p>
    <w:p w14:paraId="20A15018" w14:textId="77777777" w:rsidR="005360BD" w:rsidRPr="00215DAD" w:rsidRDefault="005360BD" w:rsidP="005360BD">
      <w:pPr>
        <w:pStyle w:val="Corpotesto"/>
        <w:spacing w:before="3"/>
        <w:ind w:left="0" w:firstLine="0"/>
        <w:rPr>
          <w:rFonts w:asciiTheme="minorHAnsi" w:hAnsiTheme="minorHAnsi" w:cstheme="minorHAnsi"/>
          <w:sz w:val="24"/>
          <w:szCs w:val="24"/>
        </w:rPr>
      </w:pPr>
      <w:r w:rsidRPr="00215DAD">
        <w:rPr>
          <w:rFonts w:asciiTheme="minorHAnsi" w:hAnsiTheme="minorHAnsi" w:cstheme="minorHAnsi"/>
          <w:sz w:val="24"/>
          <w:szCs w:val="24"/>
        </w:rPr>
        <w:t xml:space="preserve"> relativamente </w:t>
      </w:r>
      <w:r w:rsidRPr="00215DAD">
        <w:rPr>
          <w:rFonts w:asciiTheme="minorHAnsi" w:hAnsiTheme="minorHAnsi" w:cstheme="minorHAnsi"/>
          <w:b/>
          <w:sz w:val="24"/>
          <w:szCs w:val="24"/>
        </w:rPr>
        <w:t>all’alunno</w:t>
      </w:r>
      <w:r w:rsidRPr="00215DAD">
        <w:rPr>
          <w:rFonts w:asciiTheme="minorHAnsi" w:hAnsiTheme="minorHAnsi" w:cstheme="minorHAnsi"/>
          <w:sz w:val="24"/>
          <w:szCs w:val="24"/>
        </w:rPr>
        <w:t xml:space="preserve">, al </w:t>
      </w:r>
      <w:r w:rsidRPr="00215DAD">
        <w:rPr>
          <w:rFonts w:asciiTheme="minorHAnsi" w:hAnsiTheme="minorHAnsi" w:cstheme="minorHAnsi"/>
          <w:b/>
          <w:sz w:val="24"/>
          <w:szCs w:val="24"/>
        </w:rPr>
        <w:t xml:space="preserve">gruppo classe </w:t>
      </w:r>
      <w:r w:rsidRPr="00215DAD">
        <w:rPr>
          <w:rFonts w:asciiTheme="minorHAnsi" w:hAnsiTheme="minorHAnsi" w:cstheme="minorHAnsi"/>
          <w:sz w:val="24"/>
          <w:szCs w:val="24"/>
        </w:rPr>
        <w:t>e agli insegnanti del team. (Rilevanti ai fini dell’individuazione delle risorse e della progettazione di interventi di supporto e facilitazione).</w:t>
      </w:r>
    </w:p>
    <w:tbl>
      <w:tblPr>
        <w:tblStyle w:val="TableNormal"/>
        <w:tblW w:w="100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3119"/>
        <w:gridCol w:w="4624"/>
      </w:tblGrid>
      <w:tr w:rsidR="005360BD" w:rsidRPr="00215DAD" w14:paraId="422F06D8" w14:textId="77777777" w:rsidTr="006A7C87">
        <w:trPr>
          <w:trHeight w:val="20"/>
          <w:jc w:val="center"/>
        </w:trPr>
        <w:tc>
          <w:tcPr>
            <w:tcW w:w="2263" w:type="dxa"/>
            <w:vMerge w:val="restart"/>
            <w:vAlign w:val="center"/>
          </w:tcPr>
          <w:p w14:paraId="465549EB" w14:textId="77777777" w:rsidR="005360BD" w:rsidRPr="00215DAD" w:rsidRDefault="005360BD" w:rsidP="008464A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15DAD">
              <w:rPr>
                <w:rFonts w:asciiTheme="minorHAnsi" w:hAnsiTheme="minorHAnsi" w:cstheme="minorHAnsi"/>
                <w:b/>
                <w:sz w:val="24"/>
                <w:szCs w:val="24"/>
              </w:rPr>
              <w:t>Punti</w:t>
            </w:r>
            <w:proofErr w:type="spellEnd"/>
            <w:r w:rsidRPr="00215DA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di forza </w:t>
            </w:r>
            <w:proofErr w:type="spellStart"/>
            <w:r w:rsidRPr="00215DAD">
              <w:rPr>
                <w:rFonts w:asciiTheme="minorHAnsi" w:hAnsiTheme="minorHAnsi" w:cstheme="minorHAnsi"/>
                <w:b/>
                <w:sz w:val="24"/>
                <w:szCs w:val="24"/>
              </w:rPr>
              <w:t>dell’alunno</w:t>
            </w:r>
            <w:proofErr w:type="spellEnd"/>
          </w:p>
        </w:tc>
        <w:tc>
          <w:tcPr>
            <w:tcW w:w="7743" w:type="dxa"/>
            <w:gridSpan w:val="2"/>
          </w:tcPr>
          <w:p w14:paraId="510183ED" w14:textId="77777777" w:rsidR="005360BD" w:rsidRPr="00215DAD" w:rsidRDefault="005360BD" w:rsidP="008464A6">
            <w:pPr>
              <w:pStyle w:val="TableParagraph"/>
              <w:spacing w:before="2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Discipline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preferite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360BD" w:rsidRPr="00215DAD" w14:paraId="068264C1" w14:textId="77777777" w:rsidTr="006A7C87">
        <w:trPr>
          <w:trHeight w:val="20"/>
          <w:jc w:val="center"/>
        </w:trPr>
        <w:tc>
          <w:tcPr>
            <w:tcW w:w="2263" w:type="dxa"/>
            <w:vMerge/>
          </w:tcPr>
          <w:p w14:paraId="21266DF4" w14:textId="77777777" w:rsidR="005360BD" w:rsidRPr="00215DAD" w:rsidRDefault="005360BD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743" w:type="dxa"/>
            <w:gridSpan w:val="2"/>
          </w:tcPr>
          <w:p w14:paraId="5A54E92E" w14:textId="77777777" w:rsidR="005360BD" w:rsidRPr="00215DAD" w:rsidRDefault="005360BD" w:rsidP="008464A6">
            <w:pPr>
              <w:pStyle w:val="TableParagraph"/>
              <w:spacing w:before="2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Discipline in cui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riesce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360BD" w:rsidRPr="00215DAD" w14:paraId="327B5899" w14:textId="77777777" w:rsidTr="006A7C87">
        <w:trPr>
          <w:trHeight w:val="20"/>
          <w:jc w:val="center"/>
        </w:trPr>
        <w:tc>
          <w:tcPr>
            <w:tcW w:w="2263" w:type="dxa"/>
            <w:vMerge/>
          </w:tcPr>
          <w:p w14:paraId="535FE7D3" w14:textId="77777777" w:rsidR="005360BD" w:rsidRPr="00215DAD" w:rsidRDefault="005360BD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743" w:type="dxa"/>
            <w:gridSpan w:val="2"/>
          </w:tcPr>
          <w:p w14:paraId="214D6DD5" w14:textId="77777777" w:rsidR="005360BD" w:rsidRPr="00215DAD" w:rsidRDefault="005360BD" w:rsidP="008464A6">
            <w:pPr>
              <w:pStyle w:val="TableParagraph"/>
              <w:spacing w:before="4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preferite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360BD" w:rsidRPr="00215DAD" w14:paraId="04FE537E" w14:textId="77777777" w:rsidTr="006A7C87">
        <w:trPr>
          <w:trHeight w:val="20"/>
          <w:jc w:val="center"/>
        </w:trPr>
        <w:tc>
          <w:tcPr>
            <w:tcW w:w="2263" w:type="dxa"/>
            <w:vMerge/>
          </w:tcPr>
          <w:p w14:paraId="4102C5B7" w14:textId="77777777" w:rsidR="005360BD" w:rsidRPr="00215DAD" w:rsidRDefault="005360BD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743" w:type="dxa"/>
            <w:gridSpan w:val="2"/>
          </w:tcPr>
          <w:p w14:paraId="2267D90C" w14:textId="77777777" w:rsidR="005360BD" w:rsidRPr="00215DAD" w:rsidRDefault="005360BD" w:rsidP="008464A6">
            <w:pPr>
              <w:pStyle w:val="TableParagraph"/>
              <w:spacing w:before="2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 cui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riesce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360BD" w:rsidRPr="00215DAD" w14:paraId="5A707021" w14:textId="77777777" w:rsidTr="006A7C87">
        <w:trPr>
          <w:trHeight w:val="20"/>
          <w:jc w:val="center"/>
        </w:trPr>
        <w:tc>
          <w:tcPr>
            <w:tcW w:w="2263" w:type="dxa"/>
            <w:vMerge/>
          </w:tcPr>
          <w:p w14:paraId="2BD5A9BE" w14:textId="77777777" w:rsidR="005360BD" w:rsidRPr="00215DAD" w:rsidRDefault="005360BD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743" w:type="dxa"/>
            <w:gridSpan w:val="2"/>
          </w:tcPr>
          <w:p w14:paraId="3EDDB4DE" w14:textId="77777777" w:rsidR="005360BD" w:rsidRPr="00591610" w:rsidRDefault="005360BD" w:rsidP="008464A6">
            <w:pPr>
              <w:pStyle w:val="TableParagraph"/>
              <w:spacing w:before="2"/>
              <w:ind w:left="105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Desideri e/o bisogni espressi:</w:t>
            </w:r>
          </w:p>
        </w:tc>
      </w:tr>
      <w:tr w:rsidR="005360BD" w:rsidRPr="00215DAD" w14:paraId="414FAE5D" w14:textId="77777777" w:rsidTr="006A7C87">
        <w:trPr>
          <w:trHeight w:val="20"/>
          <w:jc w:val="center"/>
        </w:trPr>
        <w:tc>
          <w:tcPr>
            <w:tcW w:w="2263" w:type="dxa"/>
            <w:vMerge/>
          </w:tcPr>
          <w:p w14:paraId="268A86C5" w14:textId="77777777" w:rsidR="005360BD" w:rsidRPr="00591610" w:rsidRDefault="005360BD" w:rsidP="008464A6">
            <w:pPr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7743" w:type="dxa"/>
            <w:gridSpan w:val="2"/>
          </w:tcPr>
          <w:p w14:paraId="2B60F2CF" w14:textId="77777777" w:rsidR="005360BD" w:rsidRPr="00215DAD" w:rsidRDefault="005360BD" w:rsidP="008464A6">
            <w:pPr>
              <w:pStyle w:val="TableParagraph"/>
              <w:spacing w:before="2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Hobbies,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passioni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extrascolastiche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360BD" w:rsidRPr="00215DAD" w14:paraId="6AEEF67F" w14:textId="77777777" w:rsidTr="006A7C87">
        <w:trPr>
          <w:trHeight w:val="20"/>
          <w:jc w:val="center"/>
        </w:trPr>
        <w:tc>
          <w:tcPr>
            <w:tcW w:w="2263" w:type="dxa"/>
            <w:vMerge w:val="restart"/>
            <w:vAlign w:val="center"/>
          </w:tcPr>
          <w:p w14:paraId="28E10459" w14:textId="77777777" w:rsidR="005360BD" w:rsidRPr="00591610" w:rsidRDefault="005360BD" w:rsidP="008464A6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59161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Punti di forza del gruppo classe</w:t>
            </w:r>
          </w:p>
        </w:tc>
        <w:tc>
          <w:tcPr>
            <w:tcW w:w="3119" w:type="dxa"/>
            <w:vMerge w:val="restart"/>
            <w:vAlign w:val="center"/>
          </w:tcPr>
          <w:p w14:paraId="5B7086A6" w14:textId="77777777" w:rsidR="005360BD" w:rsidRPr="00591610" w:rsidRDefault="005360BD" w:rsidP="008464A6">
            <w:pPr>
              <w:pStyle w:val="TableParagraph"/>
              <w:spacing w:before="3"/>
              <w:ind w:left="105" w:right="97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59161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Presenza di un compagno o di un gruppo di compagni di riferimento</w:t>
            </w:r>
          </w:p>
        </w:tc>
        <w:tc>
          <w:tcPr>
            <w:tcW w:w="4624" w:type="dxa"/>
          </w:tcPr>
          <w:p w14:paraId="06EA709D" w14:textId="77777777" w:rsidR="005360BD" w:rsidRPr="00215DAD" w:rsidRDefault="005360BD" w:rsidP="008464A6">
            <w:pPr>
              <w:pStyle w:val="TableParagraph"/>
              <w:spacing w:before="3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Per le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disciplinari</w:t>
            </w:r>
            <w:proofErr w:type="spellEnd"/>
          </w:p>
        </w:tc>
      </w:tr>
      <w:tr w:rsidR="005360BD" w:rsidRPr="00215DAD" w14:paraId="68B2C756" w14:textId="77777777" w:rsidTr="006A7C87">
        <w:trPr>
          <w:trHeight w:val="20"/>
          <w:jc w:val="center"/>
        </w:trPr>
        <w:tc>
          <w:tcPr>
            <w:tcW w:w="2263" w:type="dxa"/>
            <w:vMerge/>
          </w:tcPr>
          <w:p w14:paraId="6C736091" w14:textId="77777777" w:rsidR="005360BD" w:rsidRPr="00215DAD" w:rsidRDefault="005360BD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214C9363" w14:textId="77777777" w:rsidR="005360BD" w:rsidRPr="00215DAD" w:rsidRDefault="005360BD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24" w:type="dxa"/>
          </w:tcPr>
          <w:p w14:paraId="11BF086C" w14:textId="77777777" w:rsidR="005360BD" w:rsidRPr="00215DAD" w:rsidRDefault="005360BD" w:rsidP="008464A6">
            <w:pPr>
              <w:pStyle w:val="TableParagraph"/>
              <w:spacing w:before="4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Per il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gioco</w:t>
            </w:r>
            <w:proofErr w:type="spellEnd"/>
          </w:p>
        </w:tc>
      </w:tr>
      <w:tr w:rsidR="005360BD" w:rsidRPr="00215DAD" w14:paraId="21552BC2" w14:textId="77777777" w:rsidTr="006A7C87">
        <w:trPr>
          <w:trHeight w:val="20"/>
          <w:jc w:val="center"/>
        </w:trPr>
        <w:tc>
          <w:tcPr>
            <w:tcW w:w="2263" w:type="dxa"/>
            <w:vMerge/>
          </w:tcPr>
          <w:p w14:paraId="2D961F9C" w14:textId="77777777" w:rsidR="005360BD" w:rsidRPr="00215DAD" w:rsidRDefault="005360BD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734776B1" w14:textId="77777777" w:rsidR="005360BD" w:rsidRPr="00215DAD" w:rsidRDefault="005360BD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24" w:type="dxa"/>
          </w:tcPr>
          <w:p w14:paraId="17A14808" w14:textId="77777777" w:rsidR="005360BD" w:rsidRPr="00215DAD" w:rsidRDefault="005360BD" w:rsidP="008464A6">
            <w:pPr>
              <w:pStyle w:val="TableParagraph"/>
              <w:spacing w:before="2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Per le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extrascolastiche</w:t>
            </w:r>
            <w:proofErr w:type="spellEnd"/>
          </w:p>
        </w:tc>
      </w:tr>
    </w:tbl>
    <w:p w14:paraId="4E2B56F5" w14:textId="77777777" w:rsidR="005360BD" w:rsidRPr="00DF7839" w:rsidRDefault="005360BD" w:rsidP="005360BD">
      <w:pPr>
        <w:pStyle w:val="Titolo31"/>
        <w:spacing w:before="193"/>
        <w:ind w:left="0"/>
        <w:jc w:val="center"/>
        <w:rPr>
          <w:rFonts w:asciiTheme="minorHAnsi" w:hAnsiTheme="minorHAnsi" w:cstheme="minorHAnsi"/>
        </w:rPr>
      </w:pPr>
      <w:r w:rsidRPr="00DF7839">
        <w:rPr>
          <w:rFonts w:asciiTheme="minorHAnsi" w:hAnsiTheme="minorHAnsi" w:cstheme="minorHAnsi"/>
        </w:rPr>
        <w:t>RILEVAZIONE DELLE CONDIZIONI FACILITANTI</w:t>
      </w:r>
    </w:p>
    <w:p w14:paraId="6FB3E2FF" w14:textId="77777777" w:rsidR="005360BD" w:rsidRPr="00251721" w:rsidRDefault="005360BD" w:rsidP="005360BD">
      <w:pPr>
        <w:pStyle w:val="Corpotesto"/>
        <w:ind w:left="289"/>
        <w:rPr>
          <w:rFonts w:asciiTheme="minorHAnsi" w:hAnsiTheme="minorHAnsi" w:cstheme="minorHAnsi"/>
          <w:sz w:val="24"/>
          <w:szCs w:val="24"/>
        </w:rPr>
      </w:pPr>
      <w:r w:rsidRPr="00251721">
        <w:rPr>
          <w:rFonts w:asciiTheme="minorHAnsi" w:hAnsiTheme="minorHAnsi" w:cstheme="minorHAnsi"/>
          <w:sz w:val="24"/>
          <w:szCs w:val="24"/>
        </w:rPr>
        <w:t>che consentono la partecipazione dell’alunno al processo di apprendimento e alla vita della scuola.</w:t>
      </w:r>
    </w:p>
    <w:p w14:paraId="34DCB122" w14:textId="77777777" w:rsidR="005360BD" w:rsidRPr="00251721" w:rsidRDefault="005360BD" w:rsidP="005360BD">
      <w:pPr>
        <w:spacing w:before="149"/>
        <w:ind w:left="220"/>
        <w:rPr>
          <w:rFonts w:asciiTheme="minorHAnsi" w:hAnsiTheme="minorHAnsi" w:cstheme="minorHAnsi"/>
          <w:b/>
          <w:i/>
          <w:sz w:val="24"/>
          <w:szCs w:val="24"/>
        </w:rPr>
      </w:pPr>
      <w:r w:rsidRPr="00251721">
        <w:rPr>
          <w:rFonts w:asciiTheme="minorHAnsi" w:hAnsiTheme="minorHAnsi" w:cstheme="minorHAnsi"/>
          <w:b/>
          <w:sz w:val="24"/>
          <w:szCs w:val="24"/>
        </w:rPr>
        <w:t xml:space="preserve">      Segnare con una X le “</w:t>
      </w:r>
      <w:r w:rsidRPr="00251721">
        <w:rPr>
          <w:rFonts w:asciiTheme="minorHAnsi" w:hAnsiTheme="minorHAnsi" w:cstheme="minorHAnsi"/>
          <w:b/>
          <w:i/>
          <w:sz w:val="24"/>
          <w:szCs w:val="24"/>
        </w:rPr>
        <w:t xml:space="preserve">condizioni facilitanti”. In caso positivo </w:t>
      </w:r>
      <w:proofErr w:type="gramStart"/>
      <w:r w:rsidRPr="00251721">
        <w:rPr>
          <w:rFonts w:asciiTheme="minorHAnsi" w:hAnsiTheme="minorHAnsi" w:cstheme="minorHAnsi"/>
          <w:b/>
          <w:i/>
          <w:sz w:val="24"/>
          <w:szCs w:val="24"/>
        </w:rPr>
        <w:t>(  Sì</w:t>
      </w:r>
      <w:proofErr w:type="gramEnd"/>
      <w:r w:rsidRPr="00251721">
        <w:rPr>
          <w:rFonts w:asciiTheme="minorHAnsi" w:hAnsiTheme="minorHAnsi" w:cstheme="minorHAnsi"/>
          <w:b/>
          <w:i/>
          <w:sz w:val="24"/>
          <w:szCs w:val="24"/>
        </w:rPr>
        <w:t>), specificare.</w:t>
      </w:r>
    </w:p>
    <w:tbl>
      <w:tblPr>
        <w:tblStyle w:val="TableNormal"/>
        <w:tblW w:w="100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3"/>
        <w:gridCol w:w="993"/>
        <w:gridCol w:w="1080"/>
      </w:tblGrid>
      <w:tr w:rsidR="005360BD" w:rsidRPr="00251721" w14:paraId="1E187C42" w14:textId="77777777" w:rsidTr="006A7C87">
        <w:trPr>
          <w:trHeight w:hRule="exact" w:val="425"/>
          <w:jc w:val="center"/>
        </w:trPr>
        <w:tc>
          <w:tcPr>
            <w:tcW w:w="7933" w:type="dxa"/>
            <w:vAlign w:val="center"/>
          </w:tcPr>
          <w:p w14:paraId="11842C3D" w14:textId="77777777" w:rsidR="005360BD" w:rsidRPr="00591610" w:rsidRDefault="005360BD" w:rsidP="008464A6">
            <w:pPr>
              <w:pStyle w:val="TableParagraph"/>
              <w:ind w:right="120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Organizzazione dei </w:t>
            </w:r>
            <w:r w:rsidRPr="0059161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tempi aggiuntivi rispetto al lavoro</w:t>
            </w:r>
            <w:r w:rsidRPr="00591610">
              <w:rPr>
                <w:rFonts w:asciiTheme="minorHAnsi" w:hAnsiTheme="minorHAnsi" w:cstheme="minorHAnsi"/>
                <w:b/>
                <w:spacing w:val="-6"/>
                <w:sz w:val="24"/>
                <w:szCs w:val="24"/>
                <w:lang w:val="it-IT"/>
              </w:rPr>
              <w:t xml:space="preserve"> </w:t>
            </w:r>
            <w:r w:rsidRPr="0059161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d’aula</w:t>
            </w:r>
          </w:p>
        </w:tc>
        <w:tc>
          <w:tcPr>
            <w:tcW w:w="993" w:type="dxa"/>
          </w:tcPr>
          <w:p w14:paraId="16A1CD32" w14:textId="77777777" w:rsidR="005360BD" w:rsidRPr="00251721" w:rsidRDefault="005360BD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Sì</w:t>
            </w:r>
            <w:proofErr w:type="spellEnd"/>
          </w:p>
        </w:tc>
        <w:tc>
          <w:tcPr>
            <w:tcW w:w="1080" w:type="dxa"/>
          </w:tcPr>
          <w:p w14:paraId="5849B102" w14:textId="77777777" w:rsidR="005360BD" w:rsidRPr="00251721" w:rsidRDefault="005360BD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  <w:tr w:rsidR="005360BD" w:rsidRPr="00251721" w14:paraId="436EEB2A" w14:textId="77777777" w:rsidTr="006A7C87">
        <w:trPr>
          <w:trHeight w:hRule="exact" w:val="446"/>
          <w:jc w:val="center"/>
        </w:trPr>
        <w:tc>
          <w:tcPr>
            <w:tcW w:w="7933" w:type="dxa"/>
            <w:vAlign w:val="center"/>
          </w:tcPr>
          <w:p w14:paraId="5AC1BF64" w14:textId="77777777" w:rsidR="005360BD" w:rsidRPr="00591610" w:rsidRDefault="005360BD" w:rsidP="008464A6">
            <w:pPr>
              <w:pStyle w:val="TableParagraph"/>
              <w:ind w:right="120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Attività in </w:t>
            </w:r>
            <w:r w:rsidRPr="0059161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palestra </w:t>
            </w: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o </w:t>
            </w:r>
            <w:r w:rsidRPr="0059161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altri ambienti </w:t>
            </w: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diversi dall’aula</w:t>
            </w:r>
          </w:p>
        </w:tc>
        <w:tc>
          <w:tcPr>
            <w:tcW w:w="993" w:type="dxa"/>
          </w:tcPr>
          <w:p w14:paraId="55D83352" w14:textId="77777777" w:rsidR="005360BD" w:rsidRPr="00251721" w:rsidRDefault="005360BD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Sì</w:t>
            </w:r>
            <w:proofErr w:type="spellEnd"/>
          </w:p>
        </w:tc>
        <w:tc>
          <w:tcPr>
            <w:tcW w:w="1080" w:type="dxa"/>
          </w:tcPr>
          <w:p w14:paraId="6235C261" w14:textId="77777777" w:rsidR="005360BD" w:rsidRPr="00251721" w:rsidRDefault="005360BD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  <w:tr w:rsidR="005360BD" w:rsidRPr="00251721" w14:paraId="0D796FFF" w14:textId="77777777" w:rsidTr="006A7C87">
        <w:trPr>
          <w:trHeight w:hRule="exact" w:val="449"/>
          <w:jc w:val="center"/>
        </w:trPr>
        <w:tc>
          <w:tcPr>
            <w:tcW w:w="7933" w:type="dxa"/>
            <w:vAlign w:val="center"/>
          </w:tcPr>
          <w:p w14:paraId="380A72EF" w14:textId="6A9463A8" w:rsidR="005360BD" w:rsidRPr="00591610" w:rsidRDefault="005360BD" w:rsidP="008464A6">
            <w:pPr>
              <w:pStyle w:val="TableParagraph"/>
              <w:tabs>
                <w:tab w:val="left" w:pos="638"/>
                <w:tab w:val="left" w:pos="1017"/>
                <w:tab w:val="left" w:pos="2188"/>
                <w:tab w:val="left" w:pos="3103"/>
              </w:tabs>
              <w:ind w:right="99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Uso</w:t>
            </w:r>
            <w:r w:rsidR="006A7C87"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di</w:t>
            </w:r>
            <w:r w:rsidR="006A7C87"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  <w:r w:rsidRPr="0059161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strumenti,</w:t>
            </w:r>
            <w:r w:rsidR="006A7C87" w:rsidRPr="0059161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 </w:t>
            </w:r>
            <w:r w:rsidRPr="0059161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sussidi</w:t>
            </w: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,</w:t>
            </w:r>
            <w:r w:rsidR="006A7C87"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  <w:r w:rsidRPr="00591610">
              <w:rPr>
                <w:rFonts w:asciiTheme="minorHAnsi" w:hAnsiTheme="minorHAnsi" w:cstheme="minorHAnsi"/>
                <w:spacing w:val="-1"/>
                <w:sz w:val="24"/>
                <w:szCs w:val="24"/>
                <w:lang w:val="it-IT"/>
              </w:rPr>
              <w:t xml:space="preserve">attrezzatura </w:t>
            </w: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specifica, strumenti</w:t>
            </w:r>
            <w:r w:rsidRPr="00591610">
              <w:rPr>
                <w:rFonts w:asciiTheme="minorHAnsi" w:hAnsiTheme="minorHAnsi" w:cstheme="minorHAnsi"/>
                <w:spacing w:val="-9"/>
                <w:sz w:val="24"/>
                <w:szCs w:val="24"/>
                <w:lang w:val="it-IT"/>
              </w:rPr>
              <w:t xml:space="preserve"> </w:t>
            </w: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compensativi</w:t>
            </w:r>
          </w:p>
        </w:tc>
        <w:tc>
          <w:tcPr>
            <w:tcW w:w="993" w:type="dxa"/>
          </w:tcPr>
          <w:p w14:paraId="03E7FC3E" w14:textId="77777777" w:rsidR="005360BD" w:rsidRPr="00251721" w:rsidRDefault="005360BD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Sì</w:t>
            </w:r>
            <w:proofErr w:type="spellEnd"/>
          </w:p>
        </w:tc>
        <w:tc>
          <w:tcPr>
            <w:tcW w:w="1080" w:type="dxa"/>
          </w:tcPr>
          <w:p w14:paraId="75C47996" w14:textId="77777777" w:rsidR="005360BD" w:rsidRPr="00251721" w:rsidRDefault="005360BD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  <w:tr w:rsidR="005360BD" w:rsidRPr="00251721" w14:paraId="6D0D777B" w14:textId="77777777" w:rsidTr="006A7C87">
        <w:trPr>
          <w:trHeight w:hRule="exact" w:val="449"/>
          <w:jc w:val="center"/>
        </w:trPr>
        <w:tc>
          <w:tcPr>
            <w:tcW w:w="7933" w:type="dxa"/>
            <w:vAlign w:val="center"/>
          </w:tcPr>
          <w:p w14:paraId="4A04F7CA" w14:textId="77777777" w:rsidR="005360BD" w:rsidRPr="00251721" w:rsidRDefault="005360BD" w:rsidP="008464A6">
            <w:pPr>
              <w:pStyle w:val="TableParagraph"/>
              <w:ind w:right="12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1721">
              <w:rPr>
                <w:rFonts w:asciiTheme="minorHAnsi" w:hAnsiTheme="minorHAnsi" w:cstheme="minorHAnsi"/>
                <w:b/>
                <w:sz w:val="24"/>
                <w:szCs w:val="24"/>
              </w:rPr>
              <w:t>personalizzate</w:t>
            </w:r>
            <w:proofErr w:type="spellEnd"/>
            <w:r w:rsidRPr="0025172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in aula</w:t>
            </w:r>
          </w:p>
        </w:tc>
        <w:tc>
          <w:tcPr>
            <w:tcW w:w="993" w:type="dxa"/>
          </w:tcPr>
          <w:p w14:paraId="3BA2D427" w14:textId="77777777" w:rsidR="005360BD" w:rsidRPr="00251721" w:rsidRDefault="005360BD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Sì</w:t>
            </w:r>
            <w:proofErr w:type="spellEnd"/>
          </w:p>
        </w:tc>
        <w:tc>
          <w:tcPr>
            <w:tcW w:w="1080" w:type="dxa"/>
          </w:tcPr>
          <w:p w14:paraId="70B1B8DA" w14:textId="77777777" w:rsidR="005360BD" w:rsidRPr="00251721" w:rsidRDefault="005360BD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  <w:tr w:rsidR="005360BD" w:rsidRPr="00251721" w14:paraId="59823813" w14:textId="77777777" w:rsidTr="006A7C87">
        <w:trPr>
          <w:trHeight w:hRule="exact" w:val="449"/>
          <w:jc w:val="center"/>
        </w:trPr>
        <w:tc>
          <w:tcPr>
            <w:tcW w:w="7933" w:type="dxa"/>
            <w:vAlign w:val="center"/>
          </w:tcPr>
          <w:p w14:paraId="00800442" w14:textId="77777777" w:rsidR="005360BD" w:rsidRPr="00251721" w:rsidRDefault="005360BD" w:rsidP="008464A6">
            <w:pPr>
              <w:pStyle w:val="TableParagraph"/>
              <w:spacing w:before="2"/>
              <w:ind w:right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 xml:space="preserve"> in </w:t>
            </w:r>
            <w:r w:rsidRPr="0025172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piccolo </w:t>
            </w:r>
            <w:proofErr w:type="spellStart"/>
            <w:r w:rsidRPr="00251721">
              <w:rPr>
                <w:rFonts w:asciiTheme="minorHAnsi" w:hAnsiTheme="minorHAnsi" w:cstheme="minorHAnsi"/>
                <w:b/>
                <w:sz w:val="24"/>
                <w:szCs w:val="24"/>
              </w:rPr>
              <w:t>gruppo</w:t>
            </w:r>
            <w:proofErr w:type="spellEnd"/>
          </w:p>
        </w:tc>
        <w:tc>
          <w:tcPr>
            <w:tcW w:w="993" w:type="dxa"/>
          </w:tcPr>
          <w:p w14:paraId="4A300FCC" w14:textId="77777777" w:rsidR="005360BD" w:rsidRPr="00251721" w:rsidRDefault="005360BD" w:rsidP="008464A6">
            <w:pPr>
              <w:pStyle w:val="TableParagraph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Sì</w:t>
            </w:r>
            <w:proofErr w:type="spellEnd"/>
          </w:p>
        </w:tc>
        <w:tc>
          <w:tcPr>
            <w:tcW w:w="1080" w:type="dxa"/>
          </w:tcPr>
          <w:p w14:paraId="30DAEB50" w14:textId="77777777" w:rsidR="005360BD" w:rsidRPr="00251721" w:rsidRDefault="005360BD" w:rsidP="008464A6">
            <w:pPr>
              <w:pStyle w:val="TableParagraph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  <w:tr w:rsidR="005360BD" w:rsidRPr="00251721" w14:paraId="29F8483A" w14:textId="77777777" w:rsidTr="006A7C87">
        <w:trPr>
          <w:trHeight w:hRule="exact" w:val="446"/>
          <w:jc w:val="center"/>
        </w:trPr>
        <w:tc>
          <w:tcPr>
            <w:tcW w:w="7933" w:type="dxa"/>
            <w:vAlign w:val="center"/>
          </w:tcPr>
          <w:p w14:paraId="34A4C7E0" w14:textId="77777777" w:rsidR="005360BD" w:rsidRPr="00251721" w:rsidRDefault="005360BD" w:rsidP="008464A6">
            <w:pPr>
              <w:pStyle w:val="TableParagraph"/>
              <w:ind w:right="12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1721">
              <w:rPr>
                <w:rFonts w:asciiTheme="minorHAnsi" w:hAnsiTheme="minorHAnsi" w:cstheme="minorHAnsi"/>
                <w:b/>
                <w:sz w:val="24"/>
                <w:szCs w:val="24"/>
              </w:rPr>
              <w:t>individuali</w:t>
            </w:r>
            <w:proofErr w:type="spellEnd"/>
            <w:r w:rsidRPr="0025172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fuori</w:t>
            </w:r>
            <w:proofErr w:type="spellEnd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dall’aula</w:t>
            </w:r>
            <w:proofErr w:type="spellEnd"/>
          </w:p>
        </w:tc>
        <w:tc>
          <w:tcPr>
            <w:tcW w:w="993" w:type="dxa"/>
          </w:tcPr>
          <w:p w14:paraId="3094AA74" w14:textId="77777777" w:rsidR="005360BD" w:rsidRPr="00251721" w:rsidRDefault="005360BD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Sì</w:t>
            </w:r>
            <w:proofErr w:type="spellEnd"/>
          </w:p>
        </w:tc>
        <w:tc>
          <w:tcPr>
            <w:tcW w:w="1080" w:type="dxa"/>
          </w:tcPr>
          <w:p w14:paraId="525BE1F5" w14:textId="77777777" w:rsidR="005360BD" w:rsidRPr="00251721" w:rsidRDefault="005360BD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</w:tbl>
    <w:p w14:paraId="1C410BFE" w14:textId="77777777" w:rsidR="005360BD" w:rsidRPr="00251721" w:rsidRDefault="005360BD" w:rsidP="005360BD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0675D6C2" w14:textId="3F9F1A68" w:rsidR="005360BD" w:rsidRDefault="006A7C87" w:rsidP="005360BD">
      <w:pPr>
        <w:tabs>
          <w:tab w:val="left" w:pos="8640"/>
          <w:tab w:val="left" w:pos="10620"/>
        </w:tabs>
        <w:rPr>
          <w:rFonts w:ascii="Verdana" w:hAnsi="Verdana"/>
          <w:b/>
          <w:sz w:val="22"/>
          <w:szCs w:val="22"/>
        </w:rPr>
      </w:pPr>
      <w:r w:rsidRPr="006A7C87">
        <w:rPr>
          <w:rFonts w:ascii="Verdana" w:hAnsi="Verdana"/>
          <w:bCs/>
          <w:i/>
          <w:iCs/>
          <w:sz w:val="22"/>
          <w:szCs w:val="22"/>
        </w:rPr>
        <w:t>Leonforte</w:t>
      </w:r>
      <w:r w:rsidR="005360BD" w:rsidRPr="006A7C87">
        <w:rPr>
          <w:rFonts w:ascii="Verdana" w:hAnsi="Verdana"/>
          <w:bCs/>
          <w:i/>
          <w:iCs/>
          <w:sz w:val="22"/>
          <w:szCs w:val="22"/>
        </w:rPr>
        <w:t>,</w:t>
      </w:r>
      <w:r w:rsidR="005360BD">
        <w:rPr>
          <w:rFonts w:ascii="Verdana" w:hAnsi="Verdana"/>
          <w:b/>
          <w:sz w:val="22"/>
          <w:szCs w:val="22"/>
        </w:rPr>
        <w:t xml:space="preserve"> _______</w:t>
      </w:r>
      <w:r w:rsidR="005360BD" w:rsidRPr="007A65BC">
        <w:rPr>
          <w:rFonts w:ascii="Verdana" w:hAnsi="Verdana"/>
          <w:b/>
          <w:sz w:val="22"/>
          <w:szCs w:val="22"/>
        </w:rPr>
        <w:t xml:space="preserve">                                                </w:t>
      </w:r>
      <w:r w:rsidR="005360BD">
        <w:rPr>
          <w:rFonts w:ascii="Verdana" w:hAnsi="Verdana"/>
          <w:b/>
          <w:sz w:val="22"/>
          <w:szCs w:val="22"/>
        </w:rPr>
        <w:t xml:space="preserve">     </w:t>
      </w:r>
      <w:r w:rsidR="005360BD" w:rsidRPr="007A65BC">
        <w:rPr>
          <w:rFonts w:ascii="Verdana" w:hAnsi="Verdana"/>
          <w:b/>
          <w:sz w:val="22"/>
          <w:szCs w:val="22"/>
        </w:rPr>
        <w:t xml:space="preserve"> </w:t>
      </w:r>
      <w:r w:rsidR="005360BD">
        <w:rPr>
          <w:rFonts w:ascii="Verdana" w:hAnsi="Verdana"/>
          <w:b/>
          <w:sz w:val="22"/>
          <w:szCs w:val="22"/>
        </w:rPr>
        <w:t xml:space="preserve">Il </w:t>
      </w:r>
      <w:r>
        <w:rPr>
          <w:rFonts w:ascii="Verdana" w:hAnsi="Verdana"/>
          <w:b/>
          <w:sz w:val="22"/>
          <w:szCs w:val="22"/>
        </w:rPr>
        <w:t>C</w:t>
      </w:r>
      <w:r w:rsidR="005360BD">
        <w:rPr>
          <w:rFonts w:ascii="Verdana" w:hAnsi="Verdana"/>
          <w:b/>
          <w:sz w:val="22"/>
          <w:szCs w:val="22"/>
        </w:rPr>
        <w:t>onsiglio di Classe</w:t>
      </w:r>
    </w:p>
    <w:p w14:paraId="71BC8EE4" w14:textId="4AF9F1A2" w:rsidR="005360BD" w:rsidRDefault="005360BD" w:rsidP="005360BD">
      <w:pPr>
        <w:pStyle w:val="Default"/>
        <w:ind w:left="851" w:hanging="851"/>
        <w:jc w:val="both"/>
      </w:pPr>
      <w:r>
        <w:t>______________________________</w:t>
      </w:r>
      <w:r>
        <w:tab/>
      </w:r>
      <w:r>
        <w:tab/>
      </w:r>
      <w:r>
        <w:tab/>
        <w:t>______________________________</w:t>
      </w:r>
    </w:p>
    <w:p w14:paraId="69C2A66E" w14:textId="2751CB2E" w:rsidR="005360BD" w:rsidRDefault="005360BD" w:rsidP="005360BD">
      <w:pPr>
        <w:pStyle w:val="Default"/>
        <w:ind w:left="851" w:hanging="851"/>
        <w:jc w:val="both"/>
      </w:pPr>
      <w:r>
        <w:t>______________________________</w:t>
      </w:r>
      <w:r>
        <w:tab/>
      </w:r>
      <w:r>
        <w:tab/>
      </w:r>
      <w:r>
        <w:tab/>
        <w:t>______________________________</w:t>
      </w:r>
    </w:p>
    <w:p w14:paraId="6B77AF7D" w14:textId="2EF3CC73" w:rsidR="005360BD" w:rsidRDefault="005360BD" w:rsidP="005360BD">
      <w:pPr>
        <w:pStyle w:val="Default"/>
        <w:ind w:left="851" w:hanging="851"/>
        <w:jc w:val="both"/>
      </w:pPr>
      <w:r>
        <w:t>______________________________</w:t>
      </w:r>
      <w:r>
        <w:tab/>
      </w:r>
      <w:r>
        <w:tab/>
      </w:r>
      <w:r>
        <w:tab/>
        <w:t>______________________________</w:t>
      </w:r>
    </w:p>
    <w:p w14:paraId="69942CF8" w14:textId="07EC5D2F" w:rsidR="005360BD" w:rsidRPr="003F2FC1" w:rsidRDefault="005360BD" w:rsidP="005360BD">
      <w:pPr>
        <w:pStyle w:val="Default"/>
        <w:ind w:left="851" w:hanging="851"/>
        <w:jc w:val="both"/>
      </w:pPr>
      <w:r>
        <w:t>______________________________</w:t>
      </w:r>
      <w:r>
        <w:tab/>
      </w:r>
      <w:r>
        <w:tab/>
      </w:r>
      <w:r>
        <w:tab/>
        <w:t>______________________________</w:t>
      </w:r>
    </w:p>
    <w:p w14:paraId="0808856D" w14:textId="7F9EB873" w:rsidR="00512AA4" w:rsidRPr="005360BD" w:rsidRDefault="005360BD" w:rsidP="00585770">
      <w:pPr>
        <w:pStyle w:val="Default"/>
        <w:ind w:left="851" w:hanging="851"/>
        <w:jc w:val="both"/>
      </w:pPr>
      <w:r>
        <w:t>______________________________</w:t>
      </w:r>
      <w:r>
        <w:tab/>
      </w:r>
      <w:r>
        <w:tab/>
      </w:r>
      <w:r>
        <w:tab/>
        <w:t>______________________________</w:t>
      </w:r>
    </w:p>
    <w:sectPr w:rsidR="00512AA4" w:rsidRPr="005360BD" w:rsidSect="001300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134" w:bottom="1560" w:left="1134" w:header="52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C0E1A" w14:textId="77777777" w:rsidR="0014620C" w:rsidRDefault="0014620C" w:rsidP="00C25EC3">
      <w:r>
        <w:separator/>
      </w:r>
    </w:p>
  </w:endnote>
  <w:endnote w:type="continuationSeparator" w:id="0">
    <w:p w14:paraId="3954FAEB" w14:textId="77777777" w:rsidR="0014620C" w:rsidRDefault="0014620C" w:rsidP="00C2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alace Script MT">
    <w:panose1 w:val="030303020206070C0B05"/>
    <w:charset w:val="4D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23C5D" w14:textId="77777777" w:rsidR="00235756" w:rsidRDefault="002357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73DFA" w14:textId="5BD98FC4" w:rsidR="00A955C1" w:rsidRPr="0013005C" w:rsidRDefault="0013005C" w:rsidP="0013005C">
    <w:pPr>
      <w:pBdr>
        <w:top w:val="single" w:sz="4" w:space="1" w:color="auto"/>
        <w:left w:val="nil"/>
        <w:right w:val="nil"/>
        <w:between w:val="nil"/>
      </w:pBdr>
      <w:tabs>
        <w:tab w:val="left" w:pos="829"/>
      </w:tabs>
      <w:ind w:left="-112" w:right="35"/>
      <w:jc w:val="both"/>
      <w:rPr>
        <w:rFonts w:eastAsia="Calibri"/>
        <w:b/>
        <w:i/>
        <w:color w:val="000000"/>
        <w:sz w:val="10"/>
        <w:szCs w:val="10"/>
      </w:rPr>
    </w:pPr>
    <w:r>
      <w:rPr>
        <w:rFonts w:eastAsia="Calibri"/>
        <w:b/>
        <w:i/>
        <w:color w:val="000000"/>
        <w:sz w:val="18"/>
        <w:szCs w:val="18"/>
      </w:rPr>
      <w:tab/>
    </w:r>
  </w:p>
  <w:p w14:paraId="782E1B11" w14:textId="39830E05" w:rsidR="00A955C1" w:rsidRPr="00A955C1" w:rsidRDefault="00A955C1" w:rsidP="00A955C1">
    <w:pPr>
      <w:pBdr>
        <w:top w:val="single" w:sz="4" w:space="1" w:color="auto"/>
        <w:left w:val="nil"/>
        <w:right w:val="nil"/>
        <w:between w:val="nil"/>
      </w:pBdr>
      <w:ind w:left="-112" w:right="35"/>
      <w:jc w:val="both"/>
      <w:rPr>
        <w:rFonts w:eastAsia="Calibri"/>
        <w:i/>
        <w:color w:val="000000"/>
        <w:sz w:val="18"/>
        <w:szCs w:val="18"/>
      </w:rPr>
    </w:pPr>
    <w:r w:rsidRPr="00A955C1">
      <w:rPr>
        <w:rFonts w:eastAsia="Calibri"/>
        <w:b/>
        <w:i/>
        <w:color w:val="000000"/>
        <w:sz w:val="18"/>
        <w:szCs w:val="18"/>
      </w:rPr>
      <w:t>Sede degli uffici</w:t>
    </w:r>
    <w:r w:rsidRPr="00A955C1">
      <w:rPr>
        <w:rFonts w:eastAsia="Calibri"/>
        <w:i/>
        <w:color w:val="000000"/>
        <w:sz w:val="18"/>
        <w:szCs w:val="18"/>
      </w:rPr>
      <w:t xml:space="preserve">: plesso “G. Verga” - Via della Resistenza, 1                                </w:t>
    </w:r>
    <w:r>
      <w:rPr>
        <w:rFonts w:eastAsia="Calibri"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i/>
        <w:color w:val="000000"/>
        <w:sz w:val="18"/>
        <w:szCs w:val="18"/>
      </w:rPr>
      <w:t>Sito Web</w:t>
    </w:r>
    <w:r w:rsidRPr="00A955C1">
      <w:rPr>
        <w:rFonts w:eastAsia="Calibri"/>
        <w:i/>
        <w:color w:val="000000"/>
        <w:sz w:val="18"/>
        <w:szCs w:val="18"/>
      </w:rPr>
      <w:t xml:space="preserve">: </w:t>
    </w:r>
    <w:r w:rsidRPr="00A955C1">
      <w:rPr>
        <w:rFonts w:eastAsia="Calibri"/>
        <w:i/>
        <w:sz w:val="18"/>
        <w:szCs w:val="18"/>
      </w:rPr>
      <w:t>www.istitutocomprensivoleonforte.edu.it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</w:p>
  <w:p w14:paraId="45F4DB45" w14:textId="41AA247B" w:rsidR="00A955C1" w:rsidRPr="00A955C1" w:rsidRDefault="00A955C1" w:rsidP="00A955C1">
    <w:pPr>
      <w:pStyle w:val="Pidipagina"/>
      <w:ind w:left="-112" w:right="35"/>
    </w:pPr>
    <w:r w:rsidRPr="00A955C1">
      <w:rPr>
        <w:rFonts w:eastAsia="Calibri"/>
        <w:b/>
        <w:color w:val="000000"/>
        <w:sz w:val="18"/>
        <w:szCs w:val="18"/>
      </w:rPr>
      <w:t>Tel./Fax</w:t>
    </w:r>
    <w:r w:rsidRPr="00A955C1">
      <w:rPr>
        <w:rFonts w:eastAsia="Calibri"/>
        <w:color w:val="000000"/>
        <w:sz w:val="18"/>
        <w:szCs w:val="18"/>
      </w:rPr>
      <w:t xml:space="preserve"> 0935-904985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E-mail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enic82200d@istruzione.it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PEC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enic82200d@pec.istruzione.it</w:t>
    </w:r>
    <w:r w:rsidRPr="00A955C1">
      <w:rPr>
        <w:rFonts w:eastAsia="Calibri"/>
        <w:b/>
        <w:color w:val="000000"/>
        <w:sz w:val="18"/>
        <w:szCs w:val="18"/>
      </w:rPr>
      <w:t xml:space="preserve">  </w:t>
    </w:r>
    <w:r>
      <w:rPr>
        <w:rFonts w:eastAsia="Calibri"/>
        <w:b/>
        <w:color w:val="000000"/>
        <w:sz w:val="18"/>
        <w:szCs w:val="18"/>
      </w:rPr>
      <w:t xml:space="preserve"> </w:t>
    </w:r>
    <w:r w:rsidRPr="00A955C1">
      <w:rPr>
        <w:rFonts w:eastAsia="Calibri"/>
        <w:b/>
        <w:color w:val="000000"/>
        <w:sz w:val="18"/>
        <w:szCs w:val="18"/>
      </w:rPr>
      <w:t>C.F.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b/>
        <w:color w:val="000000"/>
        <w:sz w:val="18"/>
        <w:szCs w:val="18"/>
      </w:rPr>
      <w:t xml:space="preserve"> </w:t>
    </w:r>
    <w:proofErr w:type="gramStart"/>
    <w:r w:rsidRPr="00A955C1">
      <w:rPr>
        <w:rFonts w:eastAsia="Calibri"/>
        <w:color w:val="000000"/>
        <w:sz w:val="18"/>
        <w:szCs w:val="18"/>
      </w:rPr>
      <w:t xml:space="preserve">91052240867  </w:t>
    </w:r>
    <w:r w:rsidRPr="00A955C1">
      <w:rPr>
        <w:rFonts w:eastAsia="Calibri"/>
        <w:b/>
        <w:color w:val="000000"/>
        <w:sz w:val="18"/>
        <w:szCs w:val="18"/>
      </w:rPr>
      <w:t>C.U.</w:t>
    </w:r>
    <w:proofErr w:type="gramEnd"/>
    <w:r w:rsidRPr="00A955C1">
      <w:rPr>
        <w:rFonts w:eastAsia="Calibri"/>
        <w:color w:val="000000"/>
        <w:sz w:val="18"/>
        <w:szCs w:val="18"/>
      </w:rPr>
      <w:t>: UF2RIQ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C0373" w14:textId="77777777" w:rsidR="00235756" w:rsidRDefault="002357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86491" w14:textId="77777777" w:rsidR="0014620C" w:rsidRDefault="0014620C" w:rsidP="00C25EC3">
      <w:r>
        <w:separator/>
      </w:r>
    </w:p>
  </w:footnote>
  <w:footnote w:type="continuationSeparator" w:id="0">
    <w:p w14:paraId="225C9B1B" w14:textId="77777777" w:rsidR="0014620C" w:rsidRDefault="0014620C" w:rsidP="00C25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58200" w14:textId="77777777" w:rsidR="00235756" w:rsidRDefault="002357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4" w:type="dxa"/>
      <w:jc w:val="center"/>
      <w:tblLayout w:type="fixed"/>
      <w:tblLook w:val="0400" w:firstRow="0" w:lastRow="0" w:firstColumn="0" w:lastColumn="0" w:noHBand="0" w:noVBand="1"/>
    </w:tblPr>
    <w:tblGrid>
      <w:gridCol w:w="1554"/>
      <w:gridCol w:w="6495"/>
      <w:gridCol w:w="1585"/>
    </w:tblGrid>
    <w:tr w:rsidR="0013005C" w14:paraId="1F6F3F47" w14:textId="77777777" w:rsidTr="00927719">
      <w:trPr>
        <w:trHeight w:val="1190"/>
        <w:jc w:val="center"/>
      </w:trPr>
      <w:tc>
        <w:tcPr>
          <w:tcW w:w="1554" w:type="dxa"/>
          <w:vAlign w:val="center"/>
        </w:tcPr>
        <w:p w14:paraId="26C108B7" w14:textId="77777777" w:rsidR="0013005C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164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427751EB" wp14:editId="2A512CF4">
                <wp:extent cx="867600" cy="432000"/>
                <wp:effectExtent l="0" t="0" r="8890" b="6350"/>
                <wp:docPr id="22" name="image2.png" descr="stemma usr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stemma usr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7600" cy="43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color w:val="000000"/>
            </w:rPr>
            <w:t xml:space="preserve">    </w:t>
          </w:r>
        </w:p>
      </w:tc>
      <w:tc>
        <w:tcPr>
          <w:tcW w:w="6495" w:type="dxa"/>
        </w:tcPr>
        <w:p w14:paraId="56781538" w14:textId="77777777" w:rsidR="0013005C" w:rsidRPr="00235756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color w:val="000000"/>
              <w:sz w:val="12"/>
              <w:szCs w:val="12"/>
            </w:rPr>
          </w:pPr>
          <w:r>
            <w:rPr>
              <w:noProof/>
              <w:color w:val="000000"/>
            </w:rPr>
            <w:drawing>
              <wp:inline distT="0" distB="0" distL="0" distR="0" wp14:anchorId="529E1A06" wp14:editId="51EA3A48">
                <wp:extent cx="384065" cy="432000"/>
                <wp:effectExtent l="0" t="0" r="0" b="6350"/>
                <wp:docPr id="23" name="image4.jpg" descr="C:\Users\giuseppe\Downloads\emblemahd\emblemah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 descr="C:\Users\giuseppe\Downloads\emblemahd\emblemahd.jp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65" cy="43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57D2DCC9" w14:textId="3C0D1E15" w:rsidR="0013005C" w:rsidRPr="00A13C45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rFonts w:ascii="Palace Script MT" w:hAnsi="Palace Script MT"/>
              <w:color w:val="000000"/>
              <w:sz w:val="40"/>
              <w:szCs w:val="40"/>
            </w:rPr>
          </w:pPr>
          <w:r w:rsidRPr="00A13C45">
            <w:rPr>
              <w:rFonts w:ascii="Palace Script MT" w:hAnsi="Palace Script MT"/>
              <w:color w:val="000000"/>
              <w:sz w:val="40"/>
              <w:szCs w:val="40"/>
            </w:rPr>
            <w:t>Ministero dell’Istruzione</w:t>
          </w:r>
        </w:p>
      </w:tc>
      <w:tc>
        <w:tcPr>
          <w:tcW w:w="1585" w:type="dxa"/>
          <w:vAlign w:val="center"/>
        </w:tcPr>
        <w:p w14:paraId="4F6CE3E2" w14:textId="77777777" w:rsidR="0013005C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right="-111"/>
            <w:jc w:val="right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7656C1B1" wp14:editId="56242A94">
                <wp:extent cx="764853" cy="432000"/>
                <wp:effectExtent l="0" t="0" r="0" b="6350"/>
                <wp:docPr id="24" name="Immagin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357" t="22820" r="78834" b="23639"/>
                        <a:stretch/>
                      </pic:blipFill>
                      <pic:spPr bwMode="auto">
                        <a:xfrm>
                          <a:off x="0" y="0"/>
                          <a:ext cx="764853" cy="4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13005C" w14:paraId="1BA4BA83" w14:textId="77777777" w:rsidTr="001129F0">
      <w:trPr>
        <w:jc w:val="center"/>
      </w:trPr>
      <w:tc>
        <w:tcPr>
          <w:tcW w:w="9634" w:type="dxa"/>
          <w:gridSpan w:val="3"/>
        </w:tcPr>
        <w:p w14:paraId="09DB4909" w14:textId="77777777" w:rsidR="0013005C" w:rsidRPr="005102F6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/>
              <w:spacing w:val="20"/>
            </w:rPr>
          </w:pPr>
          <w:r w:rsidRPr="005102F6">
            <w:rPr>
              <w:rFonts w:eastAsia="Calibri"/>
              <w:b/>
              <w:spacing w:val="20"/>
            </w:rPr>
            <w:t>ISTITUTO COMPRENSIVO STATALE “DANTE ALIGHIERI”</w:t>
          </w:r>
        </w:p>
        <w:p w14:paraId="3C8D8143" w14:textId="7BAFC359" w:rsidR="0013005C" w:rsidRPr="00927719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Cs/>
              <w:i/>
              <w:iCs/>
              <w:sz w:val="18"/>
              <w:szCs w:val="18"/>
            </w:rPr>
          </w:pPr>
          <w:r w:rsidRPr="00927719">
            <w:rPr>
              <w:rFonts w:eastAsia="Calibri"/>
              <w:bCs/>
              <w:i/>
              <w:iCs/>
              <w:sz w:val="18"/>
              <w:szCs w:val="18"/>
            </w:rPr>
            <w:t>Scuola dell’Infanzia, Primaria, Secondaria di 1° grado</w:t>
          </w:r>
        </w:p>
      </w:tc>
    </w:tr>
    <w:tr w:rsidR="0013005C" w14:paraId="5DA65FB8" w14:textId="77777777" w:rsidTr="001129F0">
      <w:trPr>
        <w:trHeight w:val="314"/>
        <w:jc w:val="center"/>
      </w:trPr>
      <w:tc>
        <w:tcPr>
          <w:tcW w:w="9634" w:type="dxa"/>
          <w:gridSpan w:val="3"/>
        </w:tcPr>
        <w:p w14:paraId="1993FEE5" w14:textId="77777777" w:rsidR="0013005C" w:rsidRPr="0013005C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112" w:right="-111"/>
            <w:jc w:val="center"/>
            <w:rPr>
              <w:rFonts w:eastAsia="Calibri"/>
            </w:rPr>
          </w:pPr>
          <w:r w:rsidRPr="0013005C">
            <w:rPr>
              <w:rFonts w:eastAsia="Calibri"/>
            </w:rPr>
            <w:t xml:space="preserve">94013 </w:t>
          </w:r>
          <w:r w:rsidRPr="0013005C">
            <w:rPr>
              <w:rFonts w:eastAsia="Calibri"/>
              <w:b/>
            </w:rPr>
            <w:t>LEONFORTE</w:t>
          </w:r>
          <w:r w:rsidRPr="0013005C">
            <w:rPr>
              <w:rFonts w:eastAsia="Calibri"/>
            </w:rPr>
            <w:t xml:space="preserve"> (EN) - Codice Meccanografico: </w:t>
          </w:r>
          <w:r w:rsidRPr="0013005C">
            <w:rPr>
              <w:rFonts w:eastAsia="Calibri"/>
              <w:b/>
              <w:bCs/>
            </w:rPr>
            <w:t>ENIC8</w:t>
          </w:r>
          <w:r w:rsidRPr="0013005C">
            <w:rPr>
              <w:rFonts w:eastAsia="Calibri"/>
              <w:b/>
            </w:rPr>
            <w:t>2200D</w:t>
          </w:r>
        </w:p>
      </w:tc>
    </w:tr>
  </w:tbl>
  <w:p w14:paraId="2541EB20" w14:textId="77777777" w:rsidR="0013005C" w:rsidRDefault="0013005C" w:rsidP="0013005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A0278" w14:textId="77777777" w:rsidR="00235756" w:rsidRDefault="002357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95B25"/>
    <w:multiLevelType w:val="hybridMultilevel"/>
    <w:tmpl w:val="D34A3D2C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44F4A"/>
    <w:multiLevelType w:val="hybridMultilevel"/>
    <w:tmpl w:val="18D04E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42EE0"/>
    <w:multiLevelType w:val="hybridMultilevel"/>
    <w:tmpl w:val="07A0DA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F2965"/>
    <w:multiLevelType w:val="hybridMultilevel"/>
    <w:tmpl w:val="876CAEAA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276341">
    <w:abstractNumId w:val="3"/>
  </w:num>
  <w:num w:numId="2" w16cid:durableId="468863040">
    <w:abstractNumId w:val="0"/>
  </w:num>
  <w:num w:numId="3" w16cid:durableId="1676416355">
    <w:abstractNumId w:val="1"/>
  </w:num>
  <w:num w:numId="4" w16cid:durableId="938172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9BF"/>
    <w:rsid w:val="00004221"/>
    <w:rsid w:val="00005E3C"/>
    <w:rsid w:val="000416D4"/>
    <w:rsid w:val="00042DFF"/>
    <w:rsid w:val="00045B72"/>
    <w:rsid w:val="00065611"/>
    <w:rsid w:val="00093CE9"/>
    <w:rsid w:val="000A582E"/>
    <w:rsid w:val="000D4DEB"/>
    <w:rsid w:val="000E7E50"/>
    <w:rsid w:val="001167E7"/>
    <w:rsid w:val="00122772"/>
    <w:rsid w:val="0013005C"/>
    <w:rsid w:val="001322A3"/>
    <w:rsid w:val="0014620C"/>
    <w:rsid w:val="00190DC6"/>
    <w:rsid w:val="001B30DB"/>
    <w:rsid w:val="001B74F4"/>
    <w:rsid w:val="001C2A71"/>
    <w:rsid w:val="001C6594"/>
    <w:rsid w:val="001F6B06"/>
    <w:rsid w:val="00200ADB"/>
    <w:rsid w:val="00216A03"/>
    <w:rsid w:val="00217FD5"/>
    <w:rsid w:val="00235756"/>
    <w:rsid w:val="002359AA"/>
    <w:rsid w:val="00262044"/>
    <w:rsid w:val="002637D4"/>
    <w:rsid w:val="00284817"/>
    <w:rsid w:val="002908BC"/>
    <w:rsid w:val="00293C5A"/>
    <w:rsid w:val="002A2294"/>
    <w:rsid w:val="002A5275"/>
    <w:rsid w:val="002B7E5C"/>
    <w:rsid w:val="002C5740"/>
    <w:rsid w:val="002E6C59"/>
    <w:rsid w:val="00307F9A"/>
    <w:rsid w:val="003262BF"/>
    <w:rsid w:val="00334A9E"/>
    <w:rsid w:val="003477E8"/>
    <w:rsid w:val="00362146"/>
    <w:rsid w:val="00366255"/>
    <w:rsid w:val="003D7274"/>
    <w:rsid w:val="004557DF"/>
    <w:rsid w:val="00492E3F"/>
    <w:rsid w:val="004B10AA"/>
    <w:rsid w:val="004C2EC2"/>
    <w:rsid w:val="004C46D2"/>
    <w:rsid w:val="0050528E"/>
    <w:rsid w:val="005102F6"/>
    <w:rsid w:val="00512AA4"/>
    <w:rsid w:val="00527B47"/>
    <w:rsid w:val="005360BD"/>
    <w:rsid w:val="0053702A"/>
    <w:rsid w:val="005556F9"/>
    <w:rsid w:val="00580356"/>
    <w:rsid w:val="00585770"/>
    <w:rsid w:val="00591610"/>
    <w:rsid w:val="005C211B"/>
    <w:rsid w:val="005C74B2"/>
    <w:rsid w:val="00645342"/>
    <w:rsid w:val="00646C06"/>
    <w:rsid w:val="00652576"/>
    <w:rsid w:val="00670667"/>
    <w:rsid w:val="006754A7"/>
    <w:rsid w:val="006872B7"/>
    <w:rsid w:val="006A7C87"/>
    <w:rsid w:val="006C7340"/>
    <w:rsid w:val="006E71EC"/>
    <w:rsid w:val="00717934"/>
    <w:rsid w:val="00741D77"/>
    <w:rsid w:val="00761C6E"/>
    <w:rsid w:val="0076319E"/>
    <w:rsid w:val="00776A4A"/>
    <w:rsid w:val="007B6A02"/>
    <w:rsid w:val="007C1879"/>
    <w:rsid w:val="007D469B"/>
    <w:rsid w:val="007F67C7"/>
    <w:rsid w:val="008231CA"/>
    <w:rsid w:val="00826BA2"/>
    <w:rsid w:val="008667C6"/>
    <w:rsid w:val="00883E16"/>
    <w:rsid w:val="00905975"/>
    <w:rsid w:val="00927719"/>
    <w:rsid w:val="0093754E"/>
    <w:rsid w:val="00972F3D"/>
    <w:rsid w:val="0097734A"/>
    <w:rsid w:val="00981950"/>
    <w:rsid w:val="009B1D95"/>
    <w:rsid w:val="009B36A1"/>
    <w:rsid w:val="009C0A25"/>
    <w:rsid w:val="009E0D19"/>
    <w:rsid w:val="00A13C45"/>
    <w:rsid w:val="00A14FDD"/>
    <w:rsid w:val="00A3443E"/>
    <w:rsid w:val="00A64901"/>
    <w:rsid w:val="00A7244F"/>
    <w:rsid w:val="00A955C1"/>
    <w:rsid w:val="00AB1789"/>
    <w:rsid w:val="00AE1E20"/>
    <w:rsid w:val="00B0659E"/>
    <w:rsid w:val="00B10151"/>
    <w:rsid w:val="00B36B96"/>
    <w:rsid w:val="00B43470"/>
    <w:rsid w:val="00B437DA"/>
    <w:rsid w:val="00B736E4"/>
    <w:rsid w:val="00B76B43"/>
    <w:rsid w:val="00BA42DC"/>
    <w:rsid w:val="00BB0FFF"/>
    <w:rsid w:val="00C25EC3"/>
    <w:rsid w:val="00C278C3"/>
    <w:rsid w:val="00C56A01"/>
    <w:rsid w:val="00C92ACD"/>
    <w:rsid w:val="00C967BE"/>
    <w:rsid w:val="00CA3804"/>
    <w:rsid w:val="00CD5616"/>
    <w:rsid w:val="00CD64B8"/>
    <w:rsid w:val="00D10DFE"/>
    <w:rsid w:val="00D40A11"/>
    <w:rsid w:val="00D5779C"/>
    <w:rsid w:val="00D70B9E"/>
    <w:rsid w:val="00D7593B"/>
    <w:rsid w:val="00DD59BF"/>
    <w:rsid w:val="00DE4700"/>
    <w:rsid w:val="00DE4F80"/>
    <w:rsid w:val="00E07455"/>
    <w:rsid w:val="00E25549"/>
    <w:rsid w:val="00E42388"/>
    <w:rsid w:val="00E454DD"/>
    <w:rsid w:val="00E71CF1"/>
    <w:rsid w:val="00E9364C"/>
    <w:rsid w:val="00E97116"/>
    <w:rsid w:val="00EB38FC"/>
    <w:rsid w:val="00EC28D7"/>
    <w:rsid w:val="00ED67F3"/>
    <w:rsid w:val="00F5652D"/>
    <w:rsid w:val="00F71EC4"/>
    <w:rsid w:val="00F97F6E"/>
    <w:rsid w:val="00FB2867"/>
    <w:rsid w:val="00FB42CE"/>
    <w:rsid w:val="00FC66FE"/>
    <w:rsid w:val="00FD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32EBEF"/>
  <w15:docId w15:val="{B01A8CEE-0EBF-457B-80F1-0F43EB25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5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0A582E"/>
    <w:pPr>
      <w:widowControl w:val="0"/>
      <w:autoSpaceDE w:val="0"/>
      <w:autoSpaceDN w:val="0"/>
      <w:ind w:left="833" w:hanging="361"/>
      <w:jc w:val="both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6E71EC"/>
    <w:pPr>
      <w:jc w:val="center"/>
    </w:pPr>
    <w:rPr>
      <w:rFonts w:ascii="Comic Sans MS" w:hAnsi="Comic Sans MS"/>
      <w:b/>
      <w:sz w:val="32"/>
    </w:rPr>
  </w:style>
  <w:style w:type="character" w:styleId="Enfasigrassetto">
    <w:name w:val="Strong"/>
    <w:uiPriority w:val="22"/>
    <w:qFormat/>
    <w:rsid w:val="006E71E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25EC3"/>
    <w:pPr>
      <w:widowControl w:val="0"/>
      <w:autoSpaceDE w:val="0"/>
      <w:autoSpaceDN w:val="0"/>
      <w:adjustRightInd w:val="0"/>
      <w:spacing w:before="37"/>
      <w:ind w:left="1192" w:hanging="36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C25EC3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uiPriority w:val="99"/>
    <w:unhideWhenUsed/>
    <w:rsid w:val="00C25EC3"/>
    <w:rPr>
      <w:color w:val="0563C1"/>
      <w:u w:val="single"/>
    </w:rPr>
  </w:style>
  <w:style w:type="paragraph" w:styleId="Nessunaspaziatura">
    <w:name w:val="No Spacing"/>
    <w:uiPriority w:val="1"/>
    <w:qFormat/>
    <w:rsid w:val="00C2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C25EC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39"/>
    <w:rsid w:val="00C25EC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99"/>
    <w:qFormat/>
    <w:rsid w:val="00005E3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005E3C"/>
    <w:rPr>
      <w:rFonts w:ascii="Verdana" w:eastAsia="Times New Roman" w:hAnsi="Verdana" w:cs="Verdan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557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8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8D7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E936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A582E"/>
    <w:rPr>
      <w:rFonts w:ascii="Calibri" w:eastAsia="Calibri" w:hAnsi="Calibri" w:cs="Calibri"/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307F9A"/>
    <w:rPr>
      <w:color w:val="605E5C"/>
      <w:shd w:val="clear" w:color="auto" w:fill="E1DFDD"/>
    </w:rPr>
  </w:style>
  <w:style w:type="paragraph" w:customStyle="1" w:styleId="Contenutotabella">
    <w:name w:val="Contenuto tabella"/>
    <w:basedOn w:val="Normale"/>
    <w:rsid w:val="00200ADB"/>
    <w:pPr>
      <w:suppressLineNumbers/>
      <w:suppressAutoHyphens/>
    </w:pPr>
    <w:rPr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512AA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21">
    <w:name w:val="Titolo 21"/>
    <w:basedOn w:val="Normale"/>
    <w:uiPriority w:val="1"/>
    <w:qFormat/>
    <w:rsid w:val="00512AA4"/>
    <w:pPr>
      <w:widowControl w:val="0"/>
      <w:ind w:left="1280" w:right="1319"/>
      <w:jc w:val="center"/>
      <w:outlineLvl w:val="2"/>
    </w:pPr>
    <w:rPr>
      <w:rFonts w:ascii="Verdana" w:eastAsia="Verdana" w:hAnsi="Verdana" w:cs="Verdana"/>
      <w:sz w:val="28"/>
      <w:szCs w:val="28"/>
      <w:lang w:val="en-US" w:eastAsia="en-US"/>
    </w:rPr>
  </w:style>
  <w:style w:type="paragraph" w:customStyle="1" w:styleId="Titolo31">
    <w:name w:val="Titolo 31"/>
    <w:basedOn w:val="Normale"/>
    <w:uiPriority w:val="1"/>
    <w:qFormat/>
    <w:rsid w:val="00512AA4"/>
    <w:pPr>
      <w:widowControl w:val="0"/>
      <w:spacing w:before="30"/>
      <w:ind w:left="2183"/>
      <w:outlineLvl w:val="3"/>
    </w:pPr>
    <w:rPr>
      <w:rFonts w:ascii="Verdana" w:eastAsia="Verdana" w:hAnsi="Verdana" w:cs="Verdana"/>
      <w:b/>
      <w:bCs/>
      <w:sz w:val="24"/>
      <w:szCs w:val="24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512AA4"/>
    <w:pPr>
      <w:widowControl w:val="0"/>
      <w:ind w:left="220"/>
      <w:outlineLvl w:val="4"/>
    </w:pPr>
    <w:rPr>
      <w:rFonts w:ascii="Verdana" w:eastAsia="Verdana" w:hAnsi="Verdana" w:cs="Verdana"/>
      <w:b/>
      <w:bCs/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512AA4"/>
    <w:pPr>
      <w:widowControl w:val="0"/>
      <w:ind w:left="103"/>
    </w:pPr>
    <w:rPr>
      <w:rFonts w:ascii="Verdana" w:eastAsia="Verdana" w:hAnsi="Verdana" w:cs="Verdana"/>
      <w:sz w:val="22"/>
      <w:szCs w:val="22"/>
      <w:lang w:val="en-US" w:eastAsia="en-US"/>
    </w:rPr>
  </w:style>
  <w:style w:type="table" w:styleId="Grigliachiara">
    <w:name w:val="Light Grid"/>
    <w:basedOn w:val="Tabellanormale"/>
    <w:uiPriority w:val="62"/>
    <w:rsid w:val="005360B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4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CARTA%20INTESTATA%20IC%20G-Sinopoli%20Agi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D:\Downloads\CARTA INTESTATA IC G-Sinopoli Agira.dotx</Template>
  <TotalTime>2</TotalTime>
  <Pages>6</Pages>
  <Words>1550</Words>
  <Characters>8837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Cristina Censabella</cp:lastModifiedBy>
  <cp:revision>5</cp:revision>
  <dcterms:created xsi:type="dcterms:W3CDTF">2023-05-02T11:51:00Z</dcterms:created>
  <dcterms:modified xsi:type="dcterms:W3CDTF">2025-04-04T10:47:00Z</dcterms:modified>
</cp:coreProperties>
</file>